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8D62B3" w:rsidRDefault="00562992" w:rsidP="00562992">
      <w:pPr>
        <w:jc w:val="center"/>
        <w:rPr>
          <w:rFonts w:ascii="Times New Roman" w:hAnsi="Times New Roman"/>
          <w:b/>
          <w:sz w:val="22"/>
        </w:rPr>
      </w:pPr>
      <w:r w:rsidRPr="008D62B3">
        <w:rPr>
          <w:rFonts w:ascii="Times New Roman" w:hAnsi="Times New Roman"/>
          <w:b/>
          <w:sz w:val="22"/>
        </w:rPr>
        <w:t>SECTION</w:t>
      </w:r>
      <w:r w:rsidR="006E0C6B" w:rsidRPr="008D62B3">
        <w:rPr>
          <w:rFonts w:ascii="Times New Roman" w:hAnsi="Times New Roman"/>
          <w:b/>
          <w:sz w:val="22"/>
        </w:rPr>
        <w:t xml:space="preserve"> 0541</w:t>
      </w:r>
    </w:p>
    <w:p w:rsidR="00562992" w:rsidRPr="006F3D80" w:rsidRDefault="00562992" w:rsidP="00562992">
      <w:pPr>
        <w:jc w:val="center"/>
        <w:rPr>
          <w:rFonts w:ascii="Times New Roman" w:hAnsi="Times New Roman"/>
          <w:b/>
          <w:sz w:val="22"/>
          <w:u w:val="single"/>
        </w:rPr>
      </w:pPr>
      <w:r w:rsidRPr="006F3D80">
        <w:rPr>
          <w:rFonts w:ascii="Times New Roman" w:hAnsi="Times New Roman"/>
          <w:b/>
          <w:sz w:val="22"/>
        </w:rPr>
        <w:t>ACCESS FLOORING</w:t>
      </w:r>
    </w:p>
    <w:p w:rsidR="00C123AE" w:rsidRDefault="00C123AE">
      <w:pPr>
        <w:jc w:val="center"/>
        <w:rPr>
          <w:rFonts w:ascii="Times New Roman" w:hAnsi="Times New Roman"/>
          <w:b/>
          <w:sz w:val="22"/>
          <w:u w:val="single"/>
        </w:rPr>
      </w:pPr>
    </w:p>
    <w:p w:rsidR="00C123AE" w:rsidRDefault="00C123AE" w:rsidP="00CA1077">
      <w:pPr>
        <w:ind w:right="582"/>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rsidR="00C123AE" w:rsidRPr="0080019B" w:rsidRDefault="00C123AE" w:rsidP="00CA1077">
      <w:pPr>
        <w:ind w:left="720" w:right="582"/>
        <w:rPr>
          <w:rFonts w:ascii="Times New Roman" w:hAnsi="Times New Roman"/>
          <w:sz w:val="22"/>
        </w:rPr>
      </w:pPr>
    </w:p>
    <w:p w:rsidR="00C123AE" w:rsidRPr="0080019B" w:rsidRDefault="00C123AE" w:rsidP="00CA1077">
      <w:pPr>
        <w:ind w:right="582"/>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rsidP="00CA1077">
      <w:pPr>
        <w:ind w:right="582"/>
        <w:rPr>
          <w:rFonts w:ascii="Times New Roman" w:hAnsi="Times New Roman"/>
          <w:b/>
          <w:sz w:val="22"/>
        </w:rPr>
      </w:pPr>
    </w:p>
    <w:p w:rsidR="006B05C7" w:rsidRPr="0080019B" w:rsidRDefault="006B05C7" w:rsidP="00CA1077">
      <w:pPr>
        <w:numPr>
          <w:ilvl w:val="0"/>
          <w:numId w:val="1"/>
        </w:numPr>
        <w:ind w:right="582"/>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CA1077">
      <w:pPr>
        <w:ind w:left="360" w:right="582"/>
        <w:rPr>
          <w:rFonts w:ascii="Times New Roman" w:hAnsi="Times New Roman"/>
          <w:sz w:val="22"/>
        </w:rPr>
      </w:pPr>
    </w:p>
    <w:p w:rsidR="00C123AE" w:rsidRPr="00BE055E" w:rsidRDefault="00C123AE" w:rsidP="00CA1077">
      <w:pPr>
        <w:numPr>
          <w:ilvl w:val="0"/>
          <w:numId w:val="1"/>
        </w:numPr>
        <w:ind w:right="582"/>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rsidR="00C123AE" w:rsidRPr="00BE055E" w:rsidRDefault="00C123AE" w:rsidP="00CA1077">
      <w:pPr>
        <w:ind w:right="582"/>
        <w:rPr>
          <w:rFonts w:ascii="Times New Roman" w:hAnsi="Times New Roman"/>
          <w:sz w:val="22"/>
        </w:rPr>
      </w:pPr>
    </w:p>
    <w:p w:rsidR="00C123AE" w:rsidRPr="00BE055E" w:rsidRDefault="00C123AE" w:rsidP="00CA1077">
      <w:pPr>
        <w:ind w:right="582"/>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rsidP="00CA1077">
      <w:pPr>
        <w:ind w:right="582"/>
        <w:rPr>
          <w:rFonts w:ascii="Times New Roman" w:hAnsi="Times New Roman"/>
          <w:sz w:val="22"/>
        </w:rPr>
      </w:pPr>
    </w:p>
    <w:p w:rsidR="00C123AE" w:rsidRPr="005A0E8C" w:rsidRDefault="00C123AE" w:rsidP="00CA1077">
      <w:pPr>
        <w:numPr>
          <w:ilvl w:val="0"/>
          <w:numId w:val="2"/>
        </w:numPr>
        <w:ind w:right="582"/>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rsidP="00CA1077">
      <w:pPr>
        <w:numPr>
          <w:ilvl w:val="12"/>
          <w:numId w:val="0"/>
        </w:numPr>
        <w:ind w:left="1080" w:right="582" w:hanging="360"/>
        <w:rPr>
          <w:rFonts w:ascii="Times New Roman" w:hAnsi="Times New Roman"/>
          <w:sz w:val="22"/>
        </w:rPr>
      </w:pPr>
    </w:p>
    <w:p w:rsidR="00C2362D" w:rsidRPr="008D62B3" w:rsidRDefault="00C2362D" w:rsidP="00CA1077">
      <w:pPr>
        <w:numPr>
          <w:ilvl w:val="0"/>
          <w:numId w:val="2"/>
        </w:numPr>
        <w:ind w:right="582"/>
        <w:rPr>
          <w:rFonts w:ascii="Times New Roman" w:hAnsi="Times New Roman"/>
          <w:sz w:val="22"/>
        </w:rPr>
      </w:pPr>
      <w:r w:rsidRPr="00C2362D">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w:t>
      </w:r>
      <w:r w:rsidRPr="008D62B3">
        <w:rPr>
          <w:rFonts w:ascii="Times New Roman" w:hAnsi="Times New Roman"/>
          <w:sz w:val="22"/>
        </w:rPr>
        <w:t xml:space="preserve">contractor shall provide the necessary </w:t>
      </w:r>
      <w:proofErr w:type="spellStart"/>
      <w:r w:rsidRPr="008D62B3">
        <w:rPr>
          <w:rFonts w:ascii="Times New Roman" w:hAnsi="Times New Roman"/>
          <w:sz w:val="22"/>
        </w:rPr>
        <w:t>labo</w:t>
      </w:r>
      <w:r w:rsidR="0074156C" w:rsidRPr="008D62B3">
        <w:rPr>
          <w:rFonts w:ascii="Times New Roman" w:hAnsi="Times New Roman"/>
          <w:sz w:val="22"/>
        </w:rPr>
        <w:t>u</w:t>
      </w:r>
      <w:r w:rsidRPr="008D62B3">
        <w:rPr>
          <w:rFonts w:ascii="Times New Roman" w:hAnsi="Times New Roman"/>
          <w:sz w:val="22"/>
        </w:rPr>
        <w:t>r</w:t>
      </w:r>
      <w:proofErr w:type="spellEnd"/>
      <w:r w:rsidRPr="008D62B3">
        <w:rPr>
          <w:rFonts w:ascii="Times New Roman" w:hAnsi="Times New Roman"/>
          <w:sz w:val="22"/>
        </w:rPr>
        <w:t xml:space="preserve"> and materials to electrically connect the access flooring to the building ground if it is required.</w:t>
      </w:r>
    </w:p>
    <w:p w:rsidR="007321B4" w:rsidRPr="008D62B3" w:rsidRDefault="007321B4" w:rsidP="00CA1077">
      <w:pPr>
        <w:ind w:right="582"/>
        <w:rPr>
          <w:rFonts w:ascii="Times New Roman" w:hAnsi="Times New Roman"/>
          <w:b/>
          <w:sz w:val="22"/>
        </w:rPr>
      </w:pPr>
    </w:p>
    <w:p w:rsidR="007321B4" w:rsidRPr="008D62B3" w:rsidRDefault="007321B4" w:rsidP="00CA1077">
      <w:pPr>
        <w:ind w:right="582"/>
        <w:rPr>
          <w:rFonts w:ascii="Times New Roman" w:hAnsi="Times New Roman"/>
          <w:b/>
          <w:sz w:val="22"/>
        </w:rPr>
      </w:pPr>
      <w:r w:rsidRPr="008D62B3">
        <w:rPr>
          <w:rFonts w:ascii="Times New Roman" w:hAnsi="Times New Roman"/>
          <w:b/>
          <w:sz w:val="22"/>
        </w:rPr>
        <w:t>1.</w:t>
      </w:r>
      <w:r w:rsidR="00B31D63" w:rsidRPr="008D62B3">
        <w:rPr>
          <w:rFonts w:ascii="Times New Roman" w:hAnsi="Times New Roman"/>
          <w:b/>
          <w:sz w:val="22"/>
        </w:rPr>
        <w:t>3</w:t>
      </w:r>
      <w:r w:rsidRPr="008D62B3">
        <w:rPr>
          <w:rFonts w:ascii="Times New Roman" w:hAnsi="Times New Roman"/>
          <w:b/>
          <w:sz w:val="22"/>
        </w:rPr>
        <w:tab/>
        <w:t>Environmental Conditions for Storage and Installation</w:t>
      </w:r>
    </w:p>
    <w:p w:rsidR="007321B4" w:rsidRPr="008D62B3" w:rsidRDefault="007321B4" w:rsidP="00CA1077">
      <w:pPr>
        <w:ind w:right="582"/>
        <w:rPr>
          <w:rFonts w:ascii="Times New Roman" w:hAnsi="Times New Roman"/>
          <w:b/>
          <w:sz w:val="22"/>
        </w:rPr>
      </w:pPr>
    </w:p>
    <w:p w:rsidR="007321B4" w:rsidRPr="00B31D63" w:rsidRDefault="00B35473" w:rsidP="00CA1077">
      <w:pPr>
        <w:numPr>
          <w:ilvl w:val="0"/>
          <w:numId w:val="16"/>
        </w:numPr>
        <w:ind w:right="582"/>
        <w:rPr>
          <w:rFonts w:ascii="Times New Roman" w:hAnsi="Times New Roman"/>
          <w:sz w:val="22"/>
        </w:rPr>
      </w:pPr>
      <w:r w:rsidRPr="008D62B3">
        <w:rPr>
          <w:rFonts w:ascii="Times New Roman" w:hAnsi="Times New Roman"/>
          <w:sz w:val="22"/>
        </w:rPr>
        <w:t>Area to receive and store access floor materials shall be enclosed and maintained at ambient temperature</w:t>
      </w:r>
      <w:r w:rsidR="00924143" w:rsidRPr="008D62B3">
        <w:rPr>
          <w:rFonts w:ascii="Times New Roman" w:hAnsi="Times New Roman"/>
          <w:sz w:val="22"/>
        </w:rPr>
        <w:t>s</w:t>
      </w:r>
      <w:r w:rsidRPr="008D62B3">
        <w:rPr>
          <w:rFonts w:ascii="Times New Roman" w:hAnsi="Times New Roman"/>
          <w:sz w:val="22"/>
        </w:rPr>
        <w:t xml:space="preserve"> </w:t>
      </w:r>
      <w:r w:rsidR="008608AE" w:rsidRPr="008D62B3">
        <w:rPr>
          <w:rFonts w:ascii="Times New Roman" w:hAnsi="Times New Roman"/>
          <w:sz w:val="22"/>
        </w:rPr>
        <w:t>from</w:t>
      </w:r>
      <w:r w:rsidRPr="008D62B3">
        <w:rPr>
          <w:rFonts w:ascii="Times New Roman" w:hAnsi="Times New Roman"/>
          <w:sz w:val="22"/>
        </w:rPr>
        <w:t xml:space="preserve"> </w:t>
      </w:r>
      <w:r w:rsidR="00862284" w:rsidRPr="008D62B3">
        <w:rPr>
          <w:rFonts w:ascii="Times New Roman" w:hAnsi="Times New Roman"/>
          <w:sz w:val="22"/>
        </w:rPr>
        <w:t>1.7</w:t>
      </w:r>
      <w:r w:rsidR="008608AE" w:rsidRPr="008D62B3">
        <w:rPr>
          <w:rFonts w:ascii="Times New Roman" w:hAnsi="Times New Roman"/>
          <w:sz w:val="22"/>
        </w:rPr>
        <w:t xml:space="preserve"> </w:t>
      </w:r>
      <w:r w:rsidR="00862284" w:rsidRPr="008D62B3">
        <w:rPr>
          <w:rFonts w:ascii="Times New Roman" w:hAnsi="Times New Roman"/>
          <w:sz w:val="22"/>
        </w:rPr>
        <w:t>to 35</w:t>
      </w:r>
      <w:r w:rsidR="00862284" w:rsidRPr="008D62B3">
        <w:rPr>
          <w:rFonts w:ascii="Times New Roman" w:hAnsi="Times New Roman"/>
          <w:sz w:val="22"/>
        </w:rPr>
        <w:sym w:font="Symbol" w:char="F0B0"/>
      </w:r>
      <w:r w:rsidR="00862284" w:rsidRPr="008D62B3">
        <w:rPr>
          <w:rFonts w:ascii="Times New Roman" w:hAnsi="Times New Roman"/>
          <w:sz w:val="22"/>
        </w:rPr>
        <w:t>C</w:t>
      </w:r>
      <w:r w:rsidR="008608AE" w:rsidRPr="008D62B3">
        <w:rPr>
          <w:rFonts w:ascii="Times New Roman" w:hAnsi="Times New Roman"/>
          <w:sz w:val="22"/>
        </w:rPr>
        <w:t xml:space="preserve"> </w:t>
      </w:r>
      <w:r w:rsidRPr="008D62B3">
        <w:rPr>
          <w:rFonts w:ascii="Times New Roman" w:hAnsi="Times New Roman"/>
          <w:sz w:val="22"/>
        </w:rPr>
        <w:t xml:space="preserve">and </w:t>
      </w:r>
      <w:r w:rsidR="00461417" w:rsidRPr="008D62B3">
        <w:rPr>
          <w:rFonts w:ascii="Times New Roman" w:hAnsi="Times New Roman"/>
          <w:sz w:val="22"/>
        </w:rPr>
        <w:t xml:space="preserve">relative </w:t>
      </w:r>
      <w:r w:rsidRPr="008D62B3">
        <w:rPr>
          <w:rFonts w:ascii="Times New Roman" w:hAnsi="Times New Roman"/>
          <w:sz w:val="22"/>
        </w:rPr>
        <w:t>humidity level</w:t>
      </w:r>
      <w:r w:rsidR="00924143" w:rsidRPr="008D62B3">
        <w:rPr>
          <w:rFonts w:ascii="Times New Roman" w:hAnsi="Times New Roman"/>
          <w:sz w:val="22"/>
        </w:rPr>
        <w:t>s</w:t>
      </w:r>
      <w:r w:rsidRPr="008D62B3">
        <w:rPr>
          <w:rFonts w:ascii="Times New Roman" w:hAnsi="Times New Roman"/>
          <w:sz w:val="22"/>
        </w:rPr>
        <w:t xml:space="preserve"> </w:t>
      </w:r>
      <w:r w:rsidR="008608AE" w:rsidRPr="008D62B3">
        <w:rPr>
          <w:rFonts w:ascii="Times New Roman" w:hAnsi="Times New Roman"/>
          <w:sz w:val="22"/>
        </w:rPr>
        <w:t>from</w:t>
      </w:r>
      <w:r w:rsidRPr="008D62B3">
        <w:rPr>
          <w:rFonts w:ascii="Times New Roman" w:hAnsi="Times New Roman"/>
          <w:sz w:val="22"/>
        </w:rPr>
        <w:t xml:space="preserve"> 20 to 80%</w:t>
      </w:r>
      <w:r w:rsidR="00461417" w:rsidRPr="008D62B3">
        <w:rPr>
          <w:rFonts w:ascii="Times New Roman" w:hAnsi="Times New Roman"/>
          <w:sz w:val="22"/>
        </w:rPr>
        <w:t xml:space="preserve">.  </w:t>
      </w:r>
      <w:r w:rsidR="00AF7E57">
        <w:rPr>
          <w:rFonts w:ascii="Times New Roman" w:hAnsi="Times New Roman"/>
          <w:sz w:val="22"/>
        </w:rPr>
        <w:br/>
      </w:r>
      <w:r w:rsidRPr="008D62B3">
        <w:rPr>
          <w:rFonts w:ascii="Times New Roman" w:hAnsi="Times New Roman"/>
          <w:sz w:val="22"/>
        </w:rPr>
        <w:t>All floor panels shall be stored at ambient temperature</w:t>
      </w:r>
      <w:r w:rsidR="00924143" w:rsidRPr="008D62B3">
        <w:rPr>
          <w:rFonts w:ascii="Times New Roman" w:hAnsi="Times New Roman"/>
          <w:sz w:val="22"/>
        </w:rPr>
        <w:t>s</w:t>
      </w:r>
      <w:r w:rsidRPr="008D62B3">
        <w:rPr>
          <w:rFonts w:ascii="Times New Roman" w:hAnsi="Times New Roman"/>
          <w:sz w:val="22"/>
        </w:rPr>
        <w:t xml:space="preserve"> </w:t>
      </w:r>
      <w:r w:rsidR="008608AE" w:rsidRPr="008D62B3">
        <w:rPr>
          <w:rFonts w:ascii="Times New Roman" w:hAnsi="Times New Roman"/>
          <w:sz w:val="22"/>
        </w:rPr>
        <w:t>from</w:t>
      </w:r>
      <w:r w:rsidRPr="008D62B3">
        <w:rPr>
          <w:rFonts w:ascii="Times New Roman" w:hAnsi="Times New Roman"/>
          <w:sz w:val="22"/>
        </w:rPr>
        <w:t xml:space="preserve"> </w:t>
      </w:r>
      <w:r w:rsidR="00862284" w:rsidRPr="008D62B3">
        <w:rPr>
          <w:rFonts w:ascii="Times New Roman" w:hAnsi="Times New Roman"/>
          <w:sz w:val="22"/>
        </w:rPr>
        <w:t>10 to 32</w:t>
      </w:r>
      <w:r w:rsidR="00862284" w:rsidRPr="008D62B3">
        <w:rPr>
          <w:rFonts w:ascii="Times New Roman" w:hAnsi="Times New Roman"/>
          <w:sz w:val="22"/>
        </w:rPr>
        <w:sym w:font="Symbol" w:char="F0B0"/>
      </w:r>
      <w:r w:rsidR="00862284" w:rsidRPr="008D62B3">
        <w:rPr>
          <w:rFonts w:ascii="Times New Roman" w:hAnsi="Times New Roman"/>
          <w:sz w:val="22"/>
        </w:rPr>
        <w:t xml:space="preserve">C </w:t>
      </w:r>
      <w:r w:rsidRPr="008D62B3">
        <w:rPr>
          <w:rFonts w:ascii="Times New Roman" w:hAnsi="Times New Roman"/>
          <w:sz w:val="22"/>
        </w:rPr>
        <w:t>for at least 24 hours before installation</w:t>
      </w:r>
      <w:r w:rsidR="00444FE1" w:rsidRPr="008D62B3">
        <w:rPr>
          <w:rFonts w:ascii="Times New Roman" w:hAnsi="Times New Roman"/>
          <w:sz w:val="22"/>
        </w:rPr>
        <w:t xml:space="preserve"> </w:t>
      </w:r>
      <w:r w:rsidRPr="008D62B3">
        <w:rPr>
          <w:rFonts w:ascii="Times New Roman" w:hAnsi="Times New Roman"/>
          <w:sz w:val="22"/>
        </w:rPr>
        <w:t xml:space="preserve">begins. All areas of installation shall be enclosed and maintained at ambient temperature </w:t>
      </w:r>
      <w:r w:rsidR="008608AE" w:rsidRPr="008D62B3">
        <w:rPr>
          <w:rFonts w:ascii="Times New Roman" w:hAnsi="Times New Roman"/>
          <w:sz w:val="22"/>
        </w:rPr>
        <w:t>from</w:t>
      </w:r>
      <w:r w:rsidRPr="008D62B3">
        <w:rPr>
          <w:rFonts w:ascii="Times New Roman" w:hAnsi="Times New Roman"/>
          <w:sz w:val="22"/>
        </w:rPr>
        <w:t xml:space="preserve"> </w:t>
      </w:r>
      <w:r w:rsidR="00862284" w:rsidRPr="008D62B3">
        <w:rPr>
          <w:rFonts w:ascii="Times New Roman" w:hAnsi="Times New Roman"/>
          <w:sz w:val="22"/>
        </w:rPr>
        <w:t>10 to 32</w:t>
      </w:r>
      <w:r w:rsidR="00862284" w:rsidRPr="008D62B3">
        <w:rPr>
          <w:rFonts w:ascii="Times New Roman" w:hAnsi="Times New Roman"/>
          <w:sz w:val="22"/>
        </w:rPr>
        <w:sym w:font="Symbol" w:char="F0B0"/>
      </w:r>
      <w:r w:rsidR="00862284" w:rsidRPr="008D62B3">
        <w:rPr>
          <w:rFonts w:ascii="Times New Roman" w:hAnsi="Times New Roman"/>
          <w:sz w:val="22"/>
        </w:rPr>
        <w:t>C</w:t>
      </w:r>
      <w:r w:rsidR="008608AE" w:rsidRPr="008D62B3">
        <w:rPr>
          <w:rFonts w:ascii="Times New Roman" w:hAnsi="Times New Roman"/>
          <w:sz w:val="22"/>
        </w:rPr>
        <w:t xml:space="preserve"> </w:t>
      </w:r>
      <w:r w:rsidRPr="008D62B3">
        <w:rPr>
          <w:rFonts w:ascii="Times New Roman" w:hAnsi="Times New Roman"/>
          <w:sz w:val="22"/>
        </w:rPr>
        <w:t xml:space="preserve">and at </w:t>
      </w:r>
      <w:r w:rsidR="00924143" w:rsidRPr="008D62B3">
        <w:rPr>
          <w:rFonts w:ascii="Times New Roman" w:hAnsi="Times New Roman"/>
          <w:sz w:val="22"/>
        </w:rPr>
        <w:t xml:space="preserve">relative </w:t>
      </w:r>
      <w:r w:rsidRPr="008D62B3">
        <w:rPr>
          <w:rFonts w:ascii="Times New Roman" w:hAnsi="Times New Roman"/>
          <w:sz w:val="22"/>
        </w:rPr>
        <w:t>humidity level</w:t>
      </w:r>
      <w:r w:rsidR="00924143" w:rsidRPr="008D62B3">
        <w:rPr>
          <w:rFonts w:ascii="Times New Roman" w:hAnsi="Times New Roman"/>
          <w:sz w:val="22"/>
        </w:rPr>
        <w:t xml:space="preserve">s </w:t>
      </w:r>
      <w:r w:rsidR="008608AE" w:rsidRPr="008D62B3">
        <w:rPr>
          <w:rFonts w:ascii="Times New Roman" w:hAnsi="Times New Roman"/>
          <w:sz w:val="22"/>
        </w:rPr>
        <w:t>from</w:t>
      </w:r>
      <w:r w:rsidR="00924143" w:rsidRPr="008D62B3">
        <w:rPr>
          <w:rFonts w:ascii="Times New Roman" w:hAnsi="Times New Roman"/>
          <w:sz w:val="22"/>
        </w:rPr>
        <w:t xml:space="preserve"> 20 to 80% and</w:t>
      </w:r>
      <w:r w:rsidRPr="008D62B3">
        <w:rPr>
          <w:rFonts w:ascii="Times New Roman" w:hAnsi="Times New Roman"/>
          <w:sz w:val="22"/>
        </w:rPr>
        <w:t xml:space="preserve"> shall remain within these environmental limits </w:t>
      </w:r>
      <w:r w:rsidRPr="00B31D63">
        <w:rPr>
          <w:rFonts w:ascii="Times New Roman" w:hAnsi="Times New Roman"/>
          <w:sz w:val="22"/>
        </w:rPr>
        <w:t>throughout occupancy.</w:t>
      </w:r>
    </w:p>
    <w:p w:rsidR="00C123AE" w:rsidRPr="00B31D63" w:rsidRDefault="00C123AE" w:rsidP="00CA1077">
      <w:pPr>
        <w:ind w:right="582"/>
        <w:rPr>
          <w:rFonts w:ascii="Times New Roman" w:hAnsi="Times New Roman"/>
          <w:sz w:val="22"/>
        </w:rPr>
      </w:pPr>
    </w:p>
    <w:p w:rsidR="00C123AE" w:rsidRPr="00B31D63" w:rsidRDefault="00C123AE" w:rsidP="00CA1077">
      <w:pPr>
        <w:ind w:right="582"/>
        <w:rPr>
          <w:rFonts w:ascii="Times New Roman" w:hAnsi="Times New Roman"/>
          <w:sz w:val="22"/>
        </w:rPr>
      </w:pPr>
      <w:bookmarkStart w:id="0" w:name="_GoBack"/>
      <w:r w:rsidRPr="00B31D63">
        <w:rPr>
          <w:rFonts w:ascii="Times New Roman" w:hAnsi="Times New Roman"/>
          <w:b/>
          <w:sz w:val="22"/>
        </w:rPr>
        <w:t>1.</w:t>
      </w:r>
      <w:r w:rsidR="00B31D63">
        <w:rPr>
          <w:rFonts w:ascii="Times New Roman" w:hAnsi="Times New Roman"/>
          <w:b/>
          <w:sz w:val="22"/>
        </w:rPr>
        <w:t>4</w:t>
      </w:r>
      <w:r w:rsidRPr="00B31D63">
        <w:rPr>
          <w:rFonts w:ascii="Times New Roman" w:hAnsi="Times New Roman"/>
          <w:b/>
          <w:sz w:val="22"/>
        </w:rPr>
        <w:tab/>
        <w:t>References</w:t>
      </w:r>
    </w:p>
    <w:bookmarkEnd w:id="0"/>
    <w:p w:rsidR="00C123AE" w:rsidRPr="00B31D63" w:rsidRDefault="00C123AE" w:rsidP="00CA1077">
      <w:pPr>
        <w:ind w:right="582"/>
        <w:rPr>
          <w:rFonts w:ascii="Times New Roman" w:hAnsi="Times New Roman"/>
          <w:sz w:val="22"/>
        </w:rPr>
      </w:pPr>
    </w:p>
    <w:p w:rsidR="00C123AE" w:rsidRPr="008D62B3" w:rsidRDefault="00C123AE" w:rsidP="00CA1077">
      <w:pPr>
        <w:numPr>
          <w:ilvl w:val="0"/>
          <w:numId w:val="3"/>
        </w:numPr>
        <w:ind w:right="582"/>
        <w:rPr>
          <w:rFonts w:ascii="Times New Roman" w:hAnsi="Times New Roman"/>
          <w:sz w:val="22"/>
        </w:rPr>
      </w:pPr>
      <w:r w:rsidRPr="008D62B3">
        <w:rPr>
          <w:rFonts w:ascii="Times New Roman" w:hAnsi="Times New Roman"/>
          <w:sz w:val="22"/>
        </w:rPr>
        <w:t>CISCA (Ceilings &amp; Interior Systems Construction Association) - “Recommended Test Procedures for Access Floors” shall be used as a guideline when presenting load performance product information.</w:t>
      </w:r>
    </w:p>
    <w:p w:rsidR="0072795F" w:rsidRPr="008D62B3" w:rsidRDefault="0072795F" w:rsidP="00CA1077">
      <w:pPr>
        <w:ind w:left="1080" w:right="582"/>
        <w:rPr>
          <w:rFonts w:ascii="Times New Roman" w:hAnsi="Times New Roman"/>
          <w:sz w:val="22"/>
        </w:rPr>
      </w:pPr>
    </w:p>
    <w:p w:rsidR="0072795F" w:rsidRPr="008D62B3" w:rsidRDefault="0072795F" w:rsidP="00CA1077">
      <w:pPr>
        <w:numPr>
          <w:ilvl w:val="0"/>
          <w:numId w:val="3"/>
        </w:numPr>
        <w:ind w:right="582"/>
        <w:rPr>
          <w:rFonts w:ascii="Times New Roman" w:hAnsi="Times New Roman"/>
          <w:sz w:val="22"/>
        </w:rPr>
      </w:pPr>
      <w:r w:rsidRPr="008D62B3">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rsidR="0072795F" w:rsidRPr="00B31D63" w:rsidRDefault="0072795F" w:rsidP="00CA1077">
      <w:pPr>
        <w:ind w:left="1080" w:right="582"/>
        <w:rPr>
          <w:rFonts w:ascii="Times New Roman" w:hAnsi="Times New Roman"/>
          <w:sz w:val="22"/>
        </w:rPr>
      </w:pPr>
    </w:p>
    <w:p w:rsidR="00CA1077" w:rsidRPr="00B31D63" w:rsidRDefault="00CA1077" w:rsidP="00CA1077">
      <w:pPr>
        <w:ind w:left="720" w:right="582"/>
        <w:rPr>
          <w:rFonts w:ascii="Times New Roman" w:hAnsi="Times New Roman"/>
          <w:sz w:val="22"/>
        </w:rPr>
      </w:pPr>
    </w:p>
    <w:p w:rsidR="008112CB" w:rsidRPr="00B31D63" w:rsidRDefault="008112CB" w:rsidP="00CA1077">
      <w:pPr>
        <w:ind w:right="582"/>
        <w:rPr>
          <w:rFonts w:ascii="Times New Roman" w:hAnsi="Times New Roman"/>
          <w:sz w:val="22"/>
        </w:rPr>
      </w:pPr>
      <w:r w:rsidRPr="00B31D63">
        <w:rPr>
          <w:rFonts w:ascii="Times New Roman" w:hAnsi="Times New Roman"/>
          <w:b/>
          <w:sz w:val="22"/>
        </w:rPr>
        <w:lastRenderedPageBreak/>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CA1077">
      <w:pPr>
        <w:ind w:right="582"/>
        <w:rPr>
          <w:rFonts w:ascii="Times New Roman" w:hAnsi="Times New Roman"/>
          <w:sz w:val="22"/>
        </w:rPr>
      </w:pPr>
    </w:p>
    <w:p w:rsidR="008112CB" w:rsidRDefault="00752224" w:rsidP="00CA1077">
      <w:pPr>
        <w:numPr>
          <w:ilvl w:val="0"/>
          <w:numId w:val="17"/>
        </w:numPr>
        <w:ind w:right="582"/>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4E6BAA">
        <w:rPr>
          <w:rFonts w:ascii="Times New Roman" w:hAnsi="Times New Roman"/>
          <w:sz w:val="22"/>
        </w:rPr>
        <w:t>n</w:t>
      </w:r>
      <w:r w:rsidRPr="00B31D63">
        <w:rPr>
          <w:rFonts w:ascii="Times New Roman" w:hAnsi="Times New Roman"/>
          <w:sz w:val="22"/>
        </w:rPr>
        <w:t xml:space="preserve"> independent engineering and testing laboratory with a minimum of five </w:t>
      </w:r>
      <w:r w:rsidR="008D62B3">
        <w:rPr>
          <w:rFonts w:ascii="Times New Roman" w:hAnsi="Times New Roman"/>
          <w:sz w:val="22"/>
        </w:rPr>
        <w:t>years’</w:t>
      </w:r>
      <w:r w:rsidRPr="00B31D63">
        <w:rPr>
          <w:rFonts w:ascii="Times New Roman" w:hAnsi="Times New Roman"/>
          <w:sz w:val="22"/>
        </w:rPr>
        <w:t xml:space="preserve"> experience testing access floor components in accordance CISCA “Recommended Test Procedures for Access Floors”.</w:t>
      </w:r>
    </w:p>
    <w:p w:rsidR="00C76CC0" w:rsidRPr="00B31D63" w:rsidRDefault="00C76CC0" w:rsidP="00CA1077">
      <w:pPr>
        <w:ind w:left="1080" w:right="582"/>
        <w:rPr>
          <w:rFonts w:ascii="Times New Roman" w:hAnsi="Times New Roman"/>
          <w:sz w:val="22"/>
        </w:rPr>
      </w:pPr>
    </w:p>
    <w:p w:rsidR="00425A6E" w:rsidRPr="003703B7" w:rsidRDefault="00B31D63" w:rsidP="00CA1077">
      <w:pPr>
        <w:ind w:right="582"/>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CA1077">
      <w:pPr>
        <w:ind w:left="720" w:right="582"/>
        <w:rPr>
          <w:rFonts w:ascii="Times New Roman" w:hAnsi="Times New Roman"/>
          <w:sz w:val="22"/>
        </w:rPr>
      </w:pPr>
    </w:p>
    <w:p w:rsidR="00024982" w:rsidRPr="003703B7" w:rsidRDefault="00024982" w:rsidP="00CA1077">
      <w:pPr>
        <w:numPr>
          <w:ilvl w:val="0"/>
          <w:numId w:val="19"/>
        </w:numPr>
        <w:ind w:right="582"/>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rsidR="0004550D" w:rsidRDefault="0004550D" w:rsidP="00CA1077">
      <w:pPr>
        <w:ind w:right="582"/>
        <w:rPr>
          <w:rFonts w:ascii="Times New Roman" w:hAnsi="Times New Roman"/>
          <w:sz w:val="22"/>
        </w:rPr>
      </w:pPr>
    </w:p>
    <w:p w:rsidR="00C123AE" w:rsidRDefault="00D66541" w:rsidP="00CA1077">
      <w:pPr>
        <w:ind w:right="582"/>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7E1D8D" w:rsidRDefault="007E1D8D" w:rsidP="00CA1077">
      <w:pPr>
        <w:ind w:right="582"/>
        <w:rPr>
          <w:rFonts w:ascii="Times New Roman" w:hAnsi="Times New Roman"/>
          <w:b/>
          <w:sz w:val="22"/>
        </w:rPr>
      </w:pPr>
    </w:p>
    <w:p w:rsidR="007E1D8D" w:rsidRPr="00B31D63" w:rsidRDefault="007E1D8D" w:rsidP="00CA1077">
      <w:pPr>
        <w:ind w:right="582"/>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rsidR="00410FA8" w:rsidRPr="00B31D63" w:rsidRDefault="00C123AE" w:rsidP="00CA1077">
      <w:pPr>
        <w:numPr>
          <w:ilvl w:val="12"/>
          <w:numId w:val="0"/>
        </w:numPr>
        <w:ind w:left="360" w:right="582"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rsidR="004E4626" w:rsidRPr="008D62B3" w:rsidRDefault="00EA557E" w:rsidP="00CA1077">
      <w:pPr>
        <w:numPr>
          <w:ilvl w:val="0"/>
          <w:numId w:val="4"/>
        </w:numPr>
        <w:ind w:right="582"/>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7C6D46">
        <w:rPr>
          <w:rFonts w:ascii="Times New Roman" w:hAnsi="Times New Roman"/>
          <w:sz w:val="22"/>
        </w:rPr>
        <w:t>5.6</w:t>
      </w:r>
      <w:r w:rsidRPr="005B4D3D">
        <w:rPr>
          <w:rFonts w:ascii="Times New Roman" w:hAnsi="Times New Roman"/>
          <w:sz w:val="22"/>
        </w:rPr>
        <w:t xml:space="preserve">kN concentrated </w:t>
      </w:r>
      <w:r w:rsidRPr="008D62B3">
        <w:rPr>
          <w:rFonts w:ascii="Times New Roman" w:hAnsi="Times New Roman"/>
          <w:sz w:val="22"/>
        </w:rPr>
        <w:t xml:space="preserve">on a </w:t>
      </w:r>
      <w:r w:rsidR="00DE5BE3" w:rsidRPr="008D62B3">
        <w:rPr>
          <w:rFonts w:ascii="Times New Roman" w:hAnsi="Times New Roman"/>
          <w:sz w:val="22"/>
        </w:rPr>
        <w:t xml:space="preserve">25mm square </w:t>
      </w:r>
      <w:r w:rsidRPr="008D62B3">
        <w:rPr>
          <w:rFonts w:ascii="Times New Roman" w:hAnsi="Times New Roman"/>
          <w:sz w:val="22"/>
        </w:rPr>
        <w:t xml:space="preserve">area at any location without exceeding </w:t>
      </w:r>
      <w:r w:rsidR="00566B29" w:rsidRPr="008D62B3">
        <w:rPr>
          <w:rFonts w:ascii="Times New Roman" w:hAnsi="Times New Roman"/>
          <w:sz w:val="22"/>
        </w:rPr>
        <w:t xml:space="preserve">0.25mm </w:t>
      </w:r>
      <w:r w:rsidRPr="008D62B3">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8D62B3" w:rsidRDefault="005B4D3D" w:rsidP="00CA1077">
      <w:pPr>
        <w:ind w:left="1080" w:right="582"/>
        <w:rPr>
          <w:rFonts w:ascii="Times New Roman" w:hAnsi="Times New Roman"/>
          <w:sz w:val="22"/>
        </w:rPr>
      </w:pPr>
    </w:p>
    <w:p w:rsidR="00460738" w:rsidRPr="00364B75" w:rsidRDefault="00460738" w:rsidP="00CA1077">
      <w:pPr>
        <w:numPr>
          <w:ilvl w:val="0"/>
          <w:numId w:val="4"/>
        </w:numPr>
        <w:ind w:right="582"/>
        <w:rPr>
          <w:rFonts w:ascii="Times New Roman" w:hAnsi="Times New Roman"/>
          <w:sz w:val="22"/>
        </w:rPr>
      </w:pPr>
      <w:r w:rsidRPr="008D62B3">
        <w:rPr>
          <w:rFonts w:ascii="Times New Roman" w:hAnsi="Times New Roman"/>
          <w:b/>
          <w:sz w:val="22"/>
        </w:rPr>
        <w:t xml:space="preserve">Ultimate Load:  </w:t>
      </w:r>
      <w:r w:rsidRPr="008D62B3">
        <w:rPr>
          <w:rFonts w:ascii="Times New Roman" w:hAnsi="Times New Roman"/>
          <w:sz w:val="22"/>
        </w:rPr>
        <w:t xml:space="preserve">Panel </w:t>
      </w:r>
      <w:r w:rsidRPr="008D62B3">
        <w:rPr>
          <w:rFonts w:ascii="Times New Roman" w:hAnsi="Times New Roman"/>
          <w:i/>
          <w:sz w:val="22"/>
        </w:rPr>
        <w:t>when supported by actual understructure</w:t>
      </w:r>
      <w:r w:rsidRPr="008D62B3">
        <w:rPr>
          <w:rFonts w:ascii="Times New Roman" w:hAnsi="Times New Roman"/>
          <w:sz w:val="22"/>
        </w:rPr>
        <w:t xml:space="preserve"> shall withstand a point load of no less than </w:t>
      </w:r>
      <w:r w:rsidR="007C6D46" w:rsidRPr="008D62B3">
        <w:rPr>
          <w:rFonts w:ascii="Times New Roman" w:hAnsi="Times New Roman"/>
          <w:sz w:val="22"/>
        </w:rPr>
        <w:t>11.2</w:t>
      </w:r>
      <w:r w:rsidRPr="008D62B3">
        <w:rPr>
          <w:rFonts w:ascii="Times New Roman" w:hAnsi="Times New Roman"/>
          <w:sz w:val="22"/>
        </w:rPr>
        <w:t>kN</w:t>
      </w:r>
      <w:r w:rsidR="00566B29" w:rsidRPr="008D62B3">
        <w:rPr>
          <w:rFonts w:ascii="Times New Roman" w:hAnsi="Times New Roman"/>
          <w:sz w:val="22"/>
        </w:rPr>
        <w:t xml:space="preserve"> </w:t>
      </w:r>
      <w:r w:rsidRPr="008D62B3">
        <w:rPr>
          <w:rFonts w:ascii="Times New Roman" w:hAnsi="Times New Roman"/>
          <w:sz w:val="22"/>
        </w:rPr>
        <w:t xml:space="preserve">concentrated on a </w:t>
      </w:r>
      <w:r w:rsidR="003169C4" w:rsidRPr="008D62B3">
        <w:rPr>
          <w:rFonts w:ascii="Times New Roman" w:hAnsi="Times New Roman"/>
          <w:sz w:val="22"/>
        </w:rPr>
        <w:t xml:space="preserve">25mm square </w:t>
      </w:r>
      <w:r w:rsidRPr="008D62B3">
        <w:rPr>
          <w:rFonts w:ascii="Times New Roman" w:hAnsi="Times New Roman"/>
          <w:sz w:val="22"/>
        </w:rPr>
        <w:t xml:space="preserve">area at any location without failure when tested in accordance with CISCA A/F, Section 2 “Ultimate Loading.” Failure is defined </w:t>
      </w:r>
      <w:r w:rsidRPr="00364B75">
        <w:rPr>
          <w:rFonts w:ascii="Times New Roman" w:hAnsi="Times New Roman"/>
          <w:sz w:val="22"/>
        </w:rPr>
        <w:t>as the point at which the system will no longer accept the load.</w:t>
      </w:r>
    </w:p>
    <w:p w:rsidR="00460738" w:rsidRDefault="00460738" w:rsidP="00CA1077">
      <w:pPr>
        <w:pStyle w:val="ListParagraph"/>
        <w:ind w:right="582"/>
        <w:rPr>
          <w:rFonts w:ascii="Times New Roman" w:hAnsi="Times New Roman"/>
          <w:b/>
          <w:sz w:val="22"/>
        </w:rPr>
      </w:pPr>
    </w:p>
    <w:p w:rsidR="00732C14" w:rsidRPr="00657020" w:rsidRDefault="00732C14" w:rsidP="00CA1077">
      <w:pPr>
        <w:numPr>
          <w:ilvl w:val="0"/>
          <w:numId w:val="4"/>
        </w:numPr>
        <w:ind w:right="582"/>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rsidR="00BF7B7F" w:rsidRPr="00BE055E" w:rsidRDefault="00BF7B7F" w:rsidP="00CA1077">
      <w:pPr>
        <w:numPr>
          <w:ilvl w:val="12"/>
          <w:numId w:val="0"/>
        </w:numPr>
        <w:ind w:left="1080" w:right="582" w:hanging="360"/>
        <w:rPr>
          <w:rFonts w:ascii="Times New Roman" w:hAnsi="Times New Roman"/>
          <w:b/>
          <w:sz w:val="22"/>
        </w:rPr>
      </w:pPr>
    </w:p>
    <w:p w:rsidR="00BF7B7F" w:rsidRPr="00BE055E" w:rsidRDefault="00BF7B7F" w:rsidP="00CA1077">
      <w:pPr>
        <w:numPr>
          <w:ilvl w:val="0"/>
          <w:numId w:val="4"/>
        </w:numPr>
        <w:ind w:right="582"/>
        <w:rPr>
          <w:rFonts w:ascii="Times New Roman" w:hAnsi="Times New Roman"/>
          <w:b/>
          <w:sz w:val="22"/>
        </w:rPr>
      </w:pPr>
      <w:r w:rsidRPr="00BE055E">
        <w:rPr>
          <w:rFonts w:ascii="Times New Roman" w:hAnsi="Times New Roman"/>
          <w:b/>
          <w:sz w:val="22"/>
        </w:rPr>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local and overall surface deformation greater than </w:t>
      </w:r>
      <w:r w:rsidR="00A32CAB">
        <w:rPr>
          <w:rFonts w:ascii="Times New Roman" w:hAnsi="Times New Roman"/>
          <w:sz w:val="22"/>
        </w:rPr>
        <w:t xml:space="preserve">1.0mm </w:t>
      </w:r>
      <w:r w:rsidR="00460738" w:rsidRPr="00460738">
        <w:rPr>
          <w:rFonts w:ascii="Times New Roman" w:hAnsi="Times New Roman"/>
          <w:sz w:val="22"/>
        </w:rPr>
        <w:t>when tested in a</w:t>
      </w:r>
      <w:r w:rsidR="00460738" w:rsidRPr="008D62B3">
        <w:rPr>
          <w:rFonts w:ascii="Times New Roman" w:hAnsi="Times New Roman"/>
          <w:sz w:val="22"/>
        </w:rPr>
        <w:t xml:space="preserve">ccordance with CISCA A/F Section 3, “Rolling Loads”. </w:t>
      </w:r>
      <w:r w:rsidR="001D2CDB">
        <w:rPr>
          <w:rFonts w:ascii="Times New Roman" w:hAnsi="Times New Roman"/>
          <w:sz w:val="22"/>
        </w:rPr>
        <w:br/>
      </w:r>
      <w:r w:rsidR="001D2CDB">
        <w:rPr>
          <w:rFonts w:ascii="Times New Roman" w:hAnsi="Times New Roman"/>
          <w:sz w:val="22"/>
        </w:rPr>
        <w:br/>
      </w:r>
      <w:r w:rsidRPr="008D62B3">
        <w:rPr>
          <w:rFonts w:ascii="Times New Roman" w:hAnsi="Times New Roman"/>
          <w:sz w:val="22"/>
        </w:rPr>
        <w:t>Note:</w:t>
      </w:r>
      <w:r w:rsidR="008D62B3" w:rsidRPr="008D62B3">
        <w:rPr>
          <w:rFonts w:ascii="Times New Roman" w:hAnsi="Times New Roman"/>
          <w:sz w:val="22"/>
        </w:rPr>
        <w:t xml:space="preserve"> </w:t>
      </w:r>
      <w:r w:rsidR="007F67C1" w:rsidRPr="008D62B3">
        <w:rPr>
          <w:rFonts w:ascii="Times New Roman" w:hAnsi="Times New Roman"/>
          <w:sz w:val="22"/>
        </w:rPr>
        <w:t>Wheel</w:t>
      </w:r>
      <w:r w:rsidRPr="008D62B3">
        <w:rPr>
          <w:rFonts w:ascii="Times New Roman" w:hAnsi="Times New Roman"/>
          <w:sz w:val="22"/>
        </w:rPr>
        <w:t xml:space="preserve"> 1 and </w:t>
      </w:r>
      <w:r w:rsidR="007F67C1" w:rsidRPr="008D62B3">
        <w:rPr>
          <w:rFonts w:ascii="Times New Roman" w:hAnsi="Times New Roman"/>
          <w:sz w:val="22"/>
        </w:rPr>
        <w:t>W</w:t>
      </w:r>
      <w:r w:rsidRPr="008D62B3">
        <w:rPr>
          <w:rFonts w:ascii="Times New Roman" w:hAnsi="Times New Roman"/>
          <w:sz w:val="22"/>
        </w:rPr>
        <w:t xml:space="preserve">heel 2 tests shall be performed </w:t>
      </w:r>
      <w:r w:rsidRPr="00BE055E">
        <w:rPr>
          <w:rFonts w:ascii="Times New Roman" w:hAnsi="Times New Roman"/>
          <w:sz w:val="22"/>
        </w:rPr>
        <w:t>on two separate panels.</w:t>
      </w:r>
    </w:p>
    <w:p w:rsidR="00BF7B7F" w:rsidRPr="00BE055E" w:rsidRDefault="00BF7B7F" w:rsidP="00CA1077">
      <w:pPr>
        <w:numPr>
          <w:ilvl w:val="12"/>
          <w:numId w:val="0"/>
        </w:numPr>
        <w:ind w:left="1080" w:right="582" w:hanging="360"/>
        <w:rPr>
          <w:rFonts w:ascii="Times New Roman" w:hAnsi="Times New Roman"/>
          <w:sz w:val="22"/>
        </w:rPr>
      </w:pPr>
    </w:p>
    <w:p w:rsidR="00334BD4" w:rsidRPr="00513EBD" w:rsidRDefault="00CA0BBB" w:rsidP="00CA1077">
      <w:pPr>
        <w:numPr>
          <w:ilvl w:val="12"/>
          <w:numId w:val="0"/>
        </w:numPr>
        <w:ind w:left="1440" w:right="582" w:hanging="360"/>
        <w:rPr>
          <w:rFonts w:ascii="Times New Roman" w:hAnsi="Times New Roman"/>
          <w:sz w:val="22"/>
        </w:rPr>
      </w:pPr>
      <w:r>
        <w:rPr>
          <w:rFonts w:ascii="Times New Roman" w:hAnsi="Times New Roman"/>
          <w:sz w:val="22"/>
        </w:rPr>
        <w:t xml:space="preserve">Wheel 1: </w:t>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Pr="00BE055E">
        <w:rPr>
          <w:rFonts w:ascii="Times New Roman" w:hAnsi="Times New Roman"/>
          <w:sz w:val="22"/>
        </w:rPr>
        <w:t xml:space="preserve">Load: </w:t>
      </w:r>
      <w:r w:rsidR="007C6D46">
        <w:rPr>
          <w:rFonts w:ascii="Times New Roman" w:hAnsi="Times New Roman"/>
          <w:sz w:val="22"/>
        </w:rPr>
        <w:t>4.45</w:t>
      </w:r>
      <w:r w:rsidR="00460738">
        <w:rPr>
          <w:rFonts w:ascii="Times New Roman" w:hAnsi="Times New Roman"/>
          <w:sz w:val="22"/>
        </w:rPr>
        <w:t>kN</w:t>
      </w:r>
      <w:r w:rsidR="007F5E8A">
        <w:rPr>
          <w:rFonts w:ascii="Times New Roman" w:hAnsi="Times New Roman"/>
          <w:sz w:val="22"/>
        </w:rPr>
        <w:t xml:space="preserve"> </w:t>
      </w:r>
      <w:proofErr w:type="gramStart"/>
      <w:r w:rsidR="007F5E8A">
        <w:rPr>
          <w:rFonts w:ascii="Times New Roman" w:hAnsi="Times New Roman"/>
          <w:sz w:val="22"/>
        </w:rPr>
        <w:tab/>
      </w:r>
      <w:r w:rsidR="001D2CDB">
        <w:rPr>
          <w:rFonts w:ascii="Times New Roman" w:hAnsi="Times New Roman"/>
          <w:sz w:val="22"/>
        </w:rPr>
        <w:t xml:space="preserve">  </w:t>
      </w:r>
      <w:r w:rsidR="007F5E8A" w:rsidRPr="00334BD4">
        <w:rPr>
          <w:rFonts w:ascii="Times New Roman" w:hAnsi="Times New Roman"/>
          <w:sz w:val="22"/>
        </w:rPr>
        <w:t>Passes</w:t>
      </w:r>
      <w:proofErr w:type="gramEnd"/>
      <w:r w:rsidR="007F5E8A" w:rsidRPr="00334BD4">
        <w:rPr>
          <w:rFonts w:ascii="Times New Roman" w:hAnsi="Times New Roman"/>
          <w:sz w:val="22"/>
        </w:rPr>
        <w:t>: 10</w:t>
      </w:r>
    </w:p>
    <w:p w:rsidR="00CA0BBB" w:rsidRPr="00BE055E" w:rsidRDefault="00CA0BBB" w:rsidP="00CA1077">
      <w:pPr>
        <w:numPr>
          <w:ilvl w:val="12"/>
          <w:numId w:val="0"/>
        </w:numPr>
        <w:ind w:left="1440" w:right="582"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F76D39">
        <w:rPr>
          <w:rFonts w:ascii="Times New Roman" w:hAnsi="Times New Roman"/>
          <w:sz w:val="22"/>
        </w:rPr>
        <w:t xml:space="preserve">Load: </w:t>
      </w:r>
      <w:r w:rsidR="007C6D46">
        <w:rPr>
          <w:rFonts w:ascii="Times New Roman" w:hAnsi="Times New Roman"/>
          <w:sz w:val="22"/>
        </w:rPr>
        <w:t>3.6</w:t>
      </w:r>
      <w:r w:rsidR="00460738">
        <w:rPr>
          <w:rFonts w:ascii="Times New Roman" w:hAnsi="Times New Roman"/>
          <w:sz w:val="22"/>
        </w:rPr>
        <w:t>kN</w:t>
      </w:r>
      <w:r w:rsidR="00566B29">
        <w:rPr>
          <w:rFonts w:ascii="Times New Roman" w:hAnsi="Times New Roman"/>
          <w:sz w:val="22"/>
        </w:rPr>
        <w:t xml:space="preserve"> </w:t>
      </w:r>
      <w:proofErr w:type="gramStart"/>
      <w:r w:rsidR="007F5E8A">
        <w:rPr>
          <w:rFonts w:ascii="Times New Roman" w:hAnsi="Times New Roman"/>
          <w:sz w:val="22"/>
        </w:rPr>
        <w:tab/>
      </w:r>
      <w:r w:rsidR="001D2CDB">
        <w:rPr>
          <w:rFonts w:ascii="Times New Roman" w:hAnsi="Times New Roman"/>
          <w:sz w:val="22"/>
        </w:rPr>
        <w:t xml:space="preserve">  </w:t>
      </w:r>
      <w:r w:rsidR="007F5E8A" w:rsidRPr="00334BD4">
        <w:rPr>
          <w:rFonts w:ascii="Times New Roman" w:hAnsi="Times New Roman"/>
          <w:sz w:val="22"/>
        </w:rPr>
        <w:t>Passes</w:t>
      </w:r>
      <w:proofErr w:type="gramEnd"/>
      <w:r w:rsidR="007F5E8A" w:rsidRPr="00334BD4">
        <w:rPr>
          <w:rFonts w:ascii="Times New Roman" w:hAnsi="Times New Roman"/>
          <w:sz w:val="22"/>
        </w:rPr>
        <w:t>: 10,000</w:t>
      </w:r>
      <w:r w:rsidR="007F5E8A">
        <w:rPr>
          <w:rFonts w:ascii="Times New Roman" w:hAnsi="Times New Roman"/>
          <w:sz w:val="22"/>
        </w:rPr>
        <w:tab/>
      </w:r>
    </w:p>
    <w:p w:rsidR="00334BD4" w:rsidRPr="00BE055E" w:rsidRDefault="00334BD4" w:rsidP="00CA1077">
      <w:pPr>
        <w:numPr>
          <w:ilvl w:val="12"/>
          <w:numId w:val="0"/>
        </w:numPr>
        <w:ind w:left="1080" w:right="582" w:hanging="360"/>
        <w:rPr>
          <w:rFonts w:ascii="Times New Roman" w:hAnsi="Times New Roman"/>
          <w:sz w:val="22"/>
        </w:rPr>
      </w:pPr>
    </w:p>
    <w:p w:rsidR="00BF7B7F" w:rsidRDefault="00BF7B7F" w:rsidP="00CA1077">
      <w:pPr>
        <w:numPr>
          <w:ilvl w:val="0"/>
          <w:numId w:val="4"/>
        </w:numPr>
        <w:ind w:right="582"/>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BE055E">
        <w:rPr>
          <w:rFonts w:ascii="Times New Roman" w:hAnsi="Times New Roman"/>
          <w:sz w:val="22"/>
        </w:rPr>
        <w:t xml:space="preserve">onto </w:t>
      </w:r>
      <w:r w:rsidRPr="008D62B3">
        <w:rPr>
          <w:rFonts w:ascii="Times New Roman" w:hAnsi="Times New Roman"/>
          <w:sz w:val="22"/>
        </w:rPr>
        <w:t xml:space="preserve">a </w:t>
      </w:r>
      <w:r w:rsidR="007F5E8A" w:rsidRPr="008D62B3">
        <w:rPr>
          <w:rFonts w:ascii="Times New Roman" w:hAnsi="Times New Roman"/>
          <w:sz w:val="22"/>
        </w:rPr>
        <w:t>6.5cm</w:t>
      </w:r>
      <w:r w:rsidR="007F5E8A" w:rsidRPr="008D62B3">
        <w:rPr>
          <w:rFonts w:ascii="Times New Roman" w:hAnsi="Times New Roman"/>
          <w:sz w:val="22"/>
          <w:vertAlign w:val="superscript"/>
        </w:rPr>
        <w:t>2</w:t>
      </w:r>
      <w:r w:rsidR="008D62B3" w:rsidRPr="008D62B3">
        <w:rPr>
          <w:rFonts w:ascii="Times New Roman" w:hAnsi="Times New Roman"/>
          <w:sz w:val="22"/>
        </w:rPr>
        <w:t xml:space="preserve"> </w:t>
      </w:r>
      <w:r w:rsidR="007F67C1" w:rsidRPr="008D62B3">
        <w:rPr>
          <w:rFonts w:ascii="Times New Roman" w:hAnsi="Times New Roman"/>
          <w:sz w:val="22"/>
        </w:rPr>
        <w:t xml:space="preserve">25mm </w:t>
      </w:r>
      <w:r w:rsidR="007F1081" w:rsidRPr="008D62B3">
        <w:rPr>
          <w:rFonts w:ascii="Times New Roman" w:hAnsi="Times New Roman"/>
          <w:sz w:val="22"/>
        </w:rPr>
        <w:t xml:space="preserve">square </w:t>
      </w:r>
      <w:r w:rsidR="007F5E8A" w:rsidRPr="008D62B3">
        <w:rPr>
          <w:rFonts w:ascii="Times New Roman" w:hAnsi="Times New Roman"/>
          <w:sz w:val="22"/>
        </w:rPr>
        <w:t xml:space="preserve">area </w:t>
      </w:r>
      <w:r w:rsidRPr="00BE055E">
        <w:rPr>
          <w:rFonts w:ascii="Times New Roman" w:hAnsi="Times New Roman"/>
          <w:sz w:val="22"/>
        </w:rPr>
        <w:t>(using a round or square indentor) at any location on the panel.</w:t>
      </w:r>
    </w:p>
    <w:p w:rsidR="00CA516C" w:rsidRDefault="00CA516C" w:rsidP="00CA1077">
      <w:pPr>
        <w:ind w:right="582"/>
        <w:rPr>
          <w:rFonts w:ascii="Times New Roman" w:hAnsi="Times New Roman"/>
          <w:sz w:val="22"/>
        </w:rPr>
      </w:pPr>
    </w:p>
    <w:p w:rsidR="007F5E8A" w:rsidRPr="005D52D8" w:rsidRDefault="007F5E8A" w:rsidP="00CA1077">
      <w:pPr>
        <w:numPr>
          <w:ilvl w:val="0"/>
          <w:numId w:val="4"/>
        </w:numPr>
        <w:ind w:right="582"/>
        <w:rPr>
          <w:rFonts w:ascii="Times New Roman" w:hAnsi="Times New Roman"/>
          <w:sz w:val="22"/>
        </w:rPr>
      </w:pPr>
      <w:r w:rsidRPr="005D52D8">
        <w:rPr>
          <w:rFonts w:ascii="Times New Roman" w:hAnsi="Times New Roman"/>
          <w:b/>
          <w:sz w:val="22"/>
        </w:rPr>
        <w:lastRenderedPageBreak/>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900mm</w:t>
      </w:r>
      <w:r w:rsidRPr="005D52D8">
        <w:rPr>
          <w:rFonts w:ascii="Times New Roman" w:hAnsi="Times New Roman"/>
          <w:sz w:val="22"/>
        </w:rPr>
        <w:t>, after which it shall continue to meet all load performance requirements as previously defined.</w:t>
      </w:r>
    </w:p>
    <w:p w:rsidR="007F5E8A" w:rsidRPr="005D52D8" w:rsidRDefault="007F5E8A" w:rsidP="00CA1077">
      <w:pPr>
        <w:tabs>
          <w:tab w:val="left" w:pos="2100"/>
        </w:tabs>
        <w:ind w:right="582"/>
        <w:rPr>
          <w:rFonts w:ascii="Times New Roman" w:hAnsi="Times New Roman"/>
          <w:sz w:val="22"/>
        </w:rPr>
      </w:pPr>
      <w:r>
        <w:rPr>
          <w:rFonts w:ascii="Times New Roman" w:hAnsi="Times New Roman"/>
          <w:sz w:val="22"/>
        </w:rPr>
        <w:tab/>
      </w:r>
    </w:p>
    <w:p w:rsidR="007F5E8A" w:rsidRPr="005D52D8" w:rsidRDefault="007F5E8A" w:rsidP="00CA1077">
      <w:pPr>
        <w:numPr>
          <w:ilvl w:val="0"/>
          <w:numId w:val="4"/>
        </w:numPr>
        <w:ind w:right="582"/>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rsidP="00CA1077">
      <w:pPr>
        <w:ind w:right="582"/>
        <w:rPr>
          <w:rFonts w:ascii="Times New Roman" w:hAnsi="Times New Roman"/>
          <w:sz w:val="22"/>
        </w:rPr>
      </w:pPr>
    </w:p>
    <w:p w:rsidR="00C04295" w:rsidRPr="00530CC7" w:rsidRDefault="00C04295" w:rsidP="00CA1077">
      <w:pPr>
        <w:numPr>
          <w:ilvl w:val="0"/>
          <w:numId w:val="4"/>
        </w:numPr>
        <w:ind w:right="582"/>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8D62B3" w:rsidRDefault="000F4256" w:rsidP="00CA1077">
      <w:pPr>
        <w:ind w:left="720" w:right="582"/>
        <w:rPr>
          <w:rFonts w:ascii="Times New Roman" w:hAnsi="Times New Roman"/>
          <w:sz w:val="22"/>
        </w:rPr>
      </w:pPr>
    </w:p>
    <w:p w:rsidR="000F4256" w:rsidRPr="008D62B3" w:rsidRDefault="000F4256" w:rsidP="00CA1077">
      <w:pPr>
        <w:numPr>
          <w:ilvl w:val="0"/>
          <w:numId w:val="4"/>
        </w:numPr>
        <w:ind w:right="582"/>
        <w:rPr>
          <w:rFonts w:ascii="Times New Roman" w:hAnsi="Times New Roman"/>
          <w:sz w:val="22"/>
        </w:rPr>
      </w:pPr>
      <w:r w:rsidRPr="008D62B3">
        <w:rPr>
          <w:rFonts w:ascii="Times New Roman" w:hAnsi="Times New Roman"/>
          <w:b/>
          <w:sz w:val="22"/>
        </w:rPr>
        <w:t>Combustibility</w:t>
      </w:r>
      <w:r w:rsidRPr="008D62B3">
        <w:rPr>
          <w:rFonts w:ascii="Times New Roman" w:hAnsi="Times New Roman"/>
          <w:sz w:val="22"/>
        </w:rPr>
        <w:t xml:space="preserve">: </w:t>
      </w:r>
      <w:r w:rsidR="0057214F" w:rsidRPr="008D62B3">
        <w:rPr>
          <w:rFonts w:ascii="Times New Roman" w:hAnsi="Times New Roman"/>
          <w:sz w:val="22"/>
        </w:rPr>
        <w:t>All components of the a</w:t>
      </w:r>
      <w:r w:rsidRPr="008D62B3">
        <w:rPr>
          <w:rFonts w:ascii="Times New Roman" w:hAnsi="Times New Roman"/>
          <w:sz w:val="22"/>
        </w:rPr>
        <w:t xml:space="preserve">ccess floor </w:t>
      </w:r>
      <w:r w:rsidR="0057214F" w:rsidRPr="008D62B3">
        <w:rPr>
          <w:rFonts w:ascii="Times New Roman" w:hAnsi="Times New Roman"/>
          <w:sz w:val="22"/>
        </w:rPr>
        <w:t xml:space="preserve">system </w:t>
      </w:r>
      <w:r w:rsidRPr="008D62B3">
        <w:rPr>
          <w:rFonts w:ascii="Times New Roman" w:hAnsi="Times New Roman"/>
          <w:sz w:val="22"/>
        </w:rPr>
        <w:t xml:space="preserve">shall qualify as noncombustible by demonstrating compliance with requirements of ASTM E 136, Standard Test Method for </w:t>
      </w:r>
      <w:r w:rsidR="00D3369D" w:rsidRPr="008D62B3">
        <w:rPr>
          <w:rFonts w:ascii="Times New Roman" w:hAnsi="Times New Roman"/>
          <w:sz w:val="22"/>
          <w:lang w:val="en-AU"/>
        </w:rPr>
        <w:t>Behaviour</w:t>
      </w:r>
      <w:r w:rsidRPr="008D62B3">
        <w:rPr>
          <w:rFonts w:ascii="Times New Roman" w:hAnsi="Times New Roman"/>
          <w:sz w:val="22"/>
          <w:lang w:val="en-AU"/>
        </w:rPr>
        <w:t xml:space="preserve"> </w:t>
      </w:r>
      <w:r w:rsidRPr="008D62B3">
        <w:rPr>
          <w:rFonts w:ascii="Times New Roman" w:hAnsi="Times New Roman"/>
          <w:sz w:val="22"/>
        </w:rPr>
        <w:t>of Materials in a Vertical Tube Furnace at 750</w:t>
      </w:r>
      <w:r w:rsidR="00C645F7" w:rsidRPr="008D62B3">
        <w:rPr>
          <w:rFonts w:ascii="Times New Roman" w:hAnsi="Times New Roman"/>
          <w:sz w:val="22"/>
        </w:rPr>
        <w:sym w:font="Symbol" w:char="F0B0"/>
      </w:r>
      <w:r w:rsidR="00C645F7" w:rsidRPr="008D62B3">
        <w:rPr>
          <w:rFonts w:ascii="Times New Roman" w:hAnsi="Times New Roman"/>
          <w:sz w:val="22"/>
        </w:rPr>
        <w:t>C.</w:t>
      </w:r>
    </w:p>
    <w:p w:rsidR="003169C4" w:rsidRPr="008D62B3" w:rsidRDefault="003169C4" w:rsidP="00CA1077">
      <w:pPr>
        <w:ind w:right="582"/>
        <w:rPr>
          <w:rFonts w:ascii="Times New Roman" w:hAnsi="Times New Roman"/>
          <w:sz w:val="22"/>
        </w:rPr>
      </w:pPr>
    </w:p>
    <w:p w:rsidR="003169C4" w:rsidRPr="008D62B3" w:rsidRDefault="003169C4" w:rsidP="00CA1077">
      <w:pPr>
        <w:numPr>
          <w:ilvl w:val="0"/>
          <w:numId w:val="4"/>
        </w:numPr>
        <w:ind w:right="582"/>
        <w:rPr>
          <w:rFonts w:ascii="Times New Roman" w:hAnsi="Times New Roman"/>
          <w:b/>
          <w:sz w:val="22"/>
        </w:rPr>
      </w:pPr>
      <w:r w:rsidRPr="008D62B3">
        <w:rPr>
          <w:rFonts w:ascii="Times New Roman" w:hAnsi="Times New Roman"/>
          <w:b/>
          <w:sz w:val="22"/>
        </w:rPr>
        <w:t xml:space="preserve">Fire Hazard: </w:t>
      </w:r>
      <w:r w:rsidRPr="008D62B3">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provide independent test reports to demonstrate compliance with this standard</w:t>
      </w:r>
      <w:r w:rsidR="00BB6288" w:rsidRPr="008D62B3">
        <w:rPr>
          <w:rFonts w:ascii="Times New Roman" w:hAnsi="Times New Roman"/>
          <w:sz w:val="22"/>
        </w:rPr>
        <w:t>.</w:t>
      </w:r>
    </w:p>
    <w:p w:rsidR="00FA7898" w:rsidRDefault="00FA7898" w:rsidP="00CA1077">
      <w:pPr>
        <w:ind w:left="720" w:right="582"/>
        <w:rPr>
          <w:rFonts w:ascii="Times New Roman" w:hAnsi="Times New Roman"/>
          <w:b/>
          <w:sz w:val="22"/>
        </w:rPr>
      </w:pPr>
    </w:p>
    <w:p w:rsidR="00775B04" w:rsidRPr="00775B04" w:rsidRDefault="00775B04" w:rsidP="00CA1077">
      <w:pPr>
        <w:ind w:left="720" w:right="582"/>
        <w:rPr>
          <w:rFonts w:ascii="Times New Roman" w:hAnsi="Times New Roman"/>
          <w:b/>
          <w:sz w:val="22"/>
        </w:rPr>
      </w:pPr>
      <w:r w:rsidRPr="00775B04">
        <w:rPr>
          <w:rFonts w:ascii="Times New Roman" w:hAnsi="Times New Roman"/>
          <w:b/>
          <w:sz w:val="22"/>
        </w:rPr>
        <w:t>Understructure:</w:t>
      </w:r>
    </w:p>
    <w:p w:rsidR="00775B04" w:rsidRPr="00530CC7" w:rsidRDefault="00775B04" w:rsidP="00CA1077">
      <w:pPr>
        <w:ind w:left="1080" w:right="582"/>
        <w:rPr>
          <w:rFonts w:ascii="Times New Roman" w:hAnsi="Times New Roman"/>
          <w:sz w:val="22"/>
        </w:rPr>
      </w:pPr>
    </w:p>
    <w:p w:rsidR="00392972" w:rsidRDefault="00B14266" w:rsidP="00CA1077">
      <w:pPr>
        <w:numPr>
          <w:ilvl w:val="0"/>
          <w:numId w:val="34"/>
        </w:numPr>
        <w:ind w:right="582"/>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CA1077">
      <w:pPr>
        <w:ind w:left="1080" w:right="582"/>
        <w:rPr>
          <w:rFonts w:ascii="Times New Roman" w:hAnsi="Times New Roman"/>
          <w:sz w:val="22"/>
        </w:rPr>
      </w:pPr>
    </w:p>
    <w:p w:rsidR="00392972" w:rsidRDefault="00B14266" w:rsidP="00CA1077">
      <w:pPr>
        <w:numPr>
          <w:ilvl w:val="0"/>
          <w:numId w:val="34"/>
        </w:numPr>
        <w:ind w:right="582"/>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Pr>
          <w:rFonts w:ascii="Times New Roman" w:hAnsi="Times New Roman"/>
          <w:sz w:val="22"/>
        </w:rPr>
        <w:t xml:space="preserve">113Nm </w:t>
      </w:r>
      <w:r w:rsidR="00392972" w:rsidRPr="00B31D63">
        <w:rPr>
          <w:rFonts w:ascii="Times New Roman" w:hAnsi="Times New Roman"/>
          <w:sz w:val="22"/>
        </w:rPr>
        <w:t xml:space="preserve">when glued to </w:t>
      </w:r>
      <w:r w:rsidR="00392972" w:rsidRPr="00E54E1B">
        <w:rPr>
          <w:rFonts w:ascii="Times New Roman" w:hAnsi="Times New Roman"/>
          <w:sz w:val="22"/>
        </w:rPr>
        <w:t xml:space="preserve">a clean, sound, uncoated concrete surface. </w:t>
      </w:r>
    </w:p>
    <w:p w:rsidR="00A50ADB" w:rsidRDefault="00A50ADB" w:rsidP="00CA1077">
      <w:pPr>
        <w:ind w:right="582"/>
        <w:rPr>
          <w:rFonts w:ascii="Times New Roman" w:hAnsi="Times New Roman"/>
          <w:sz w:val="22"/>
        </w:rPr>
      </w:pPr>
    </w:p>
    <w:p w:rsidR="00731374" w:rsidRDefault="00731374" w:rsidP="00CA1077">
      <w:pPr>
        <w:numPr>
          <w:ilvl w:val="0"/>
          <w:numId w:val="34"/>
        </w:numPr>
        <w:ind w:right="582"/>
        <w:rPr>
          <w:rFonts w:ascii="Times New Roman" w:hAnsi="Times New Roman"/>
          <w:sz w:val="22"/>
        </w:rPr>
      </w:pPr>
      <w:r w:rsidRPr="00E54E1B">
        <w:rPr>
          <w:rFonts w:ascii="Times New Roman" w:hAnsi="Times New Roman"/>
          <w:b/>
          <w:sz w:val="22"/>
        </w:rPr>
        <w:t xml:space="preserve">Stringer Concentrated Load:  </w:t>
      </w:r>
      <w:r w:rsidRPr="00E54E1B">
        <w:rPr>
          <w:rFonts w:ascii="Times New Roman" w:hAnsi="Times New Roman"/>
          <w:sz w:val="22"/>
        </w:rPr>
        <w:t xml:space="preserve">Stringer shall be capable of withstanding a concentrated load of </w:t>
      </w:r>
      <w:r w:rsidR="00A903F9">
        <w:rPr>
          <w:rFonts w:ascii="Times New Roman" w:hAnsi="Times New Roman"/>
          <w:sz w:val="22"/>
        </w:rPr>
        <w:t xml:space="preserve">200kg </w:t>
      </w:r>
      <w:r w:rsidRPr="00E54E1B">
        <w:rPr>
          <w:rFonts w:ascii="Times New Roman" w:hAnsi="Times New Roman"/>
          <w:sz w:val="22"/>
        </w:rPr>
        <w:t>placed in its mid</w:t>
      </w:r>
      <w:r w:rsidR="00775B04">
        <w:rPr>
          <w:rFonts w:ascii="Times New Roman" w:hAnsi="Times New Roman"/>
          <w:sz w:val="22"/>
        </w:rPr>
        <w:t>-</w:t>
      </w:r>
      <w:r w:rsidRPr="00E54E1B">
        <w:rPr>
          <w:rFonts w:ascii="Times New Roman" w:hAnsi="Times New Roman"/>
          <w:sz w:val="22"/>
        </w:rPr>
        <w:t xml:space="preserve">span on a </w:t>
      </w:r>
      <w:r w:rsidR="00AD5940" w:rsidRPr="008D62B3">
        <w:rPr>
          <w:rFonts w:ascii="Times New Roman" w:hAnsi="Times New Roman"/>
          <w:sz w:val="22"/>
        </w:rPr>
        <w:t>645.2mm</w:t>
      </w:r>
      <w:r w:rsidR="00AD5940" w:rsidRPr="008D62B3">
        <w:rPr>
          <w:rFonts w:ascii="Times New Roman" w:hAnsi="Times New Roman"/>
          <w:sz w:val="22"/>
          <w:vertAlign w:val="superscript"/>
        </w:rPr>
        <w:t>2</w:t>
      </w:r>
      <w:r w:rsidR="004F19D7" w:rsidRPr="008D62B3">
        <w:rPr>
          <w:rFonts w:ascii="Times New Roman" w:hAnsi="Times New Roman"/>
          <w:sz w:val="22"/>
        </w:rPr>
        <w:t xml:space="preserve"> </w:t>
      </w:r>
      <w:r w:rsidR="003169C4" w:rsidRPr="008D62B3">
        <w:rPr>
          <w:rFonts w:ascii="Times New Roman" w:hAnsi="Times New Roman"/>
          <w:sz w:val="22"/>
        </w:rPr>
        <w:t xml:space="preserve">25mm square </w:t>
      </w:r>
      <w:r w:rsidR="004F19D7" w:rsidRPr="008D62B3">
        <w:rPr>
          <w:rFonts w:ascii="Times New Roman" w:hAnsi="Times New Roman"/>
          <w:sz w:val="22"/>
        </w:rPr>
        <w:t xml:space="preserve">area </w:t>
      </w:r>
      <w:r w:rsidRPr="00041506">
        <w:rPr>
          <w:rFonts w:ascii="Times New Roman" w:hAnsi="Times New Roman"/>
          <w:sz w:val="22"/>
        </w:rPr>
        <w:t xml:space="preserve">using a round or square indentor without exceeding a permanent set of </w:t>
      </w:r>
      <w:r w:rsidR="004F19D7">
        <w:rPr>
          <w:rFonts w:ascii="Times New Roman" w:hAnsi="Times New Roman"/>
          <w:sz w:val="22"/>
        </w:rPr>
        <w:t xml:space="preserve">0.25mm </w:t>
      </w:r>
      <w:r w:rsidRPr="00041506">
        <w:rPr>
          <w:rFonts w:ascii="Times New Roman" w:hAnsi="Times New Roman"/>
          <w:sz w:val="22"/>
        </w:rPr>
        <w:t>after the load is removed.</w:t>
      </w:r>
    </w:p>
    <w:p w:rsidR="00A50ADB" w:rsidRDefault="00A50ADB" w:rsidP="00CA1077">
      <w:pPr>
        <w:ind w:right="582"/>
        <w:rPr>
          <w:rFonts w:ascii="Times New Roman" w:hAnsi="Times New Roman"/>
          <w:sz w:val="22"/>
        </w:rPr>
      </w:pPr>
    </w:p>
    <w:p w:rsidR="00C123AE" w:rsidRPr="00B31D63" w:rsidRDefault="00D66541" w:rsidP="00CA1077">
      <w:pPr>
        <w:ind w:right="582"/>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rsidR="00C123AE" w:rsidRPr="00B31D63" w:rsidRDefault="00C123AE" w:rsidP="00CA1077">
      <w:pPr>
        <w:ind w:right="582"/>
        <w:rPr>
          <w:rFonts w:ascii="Times New Roman" w:hAnsi="Times New Roman"/>
          <w:sz w:val="22"/>
        </w:rPr>
      </w:pPr>
    </w:p>
    <w:p w:rsidR="00C123AE" w:rsidRPr="00B31D63" w:rsidRDefault="001D312D" w:rsidP="00CA1077">
      <w:pPr>
        <w:numPr>
          <w:ilvl w:val="0"/>
          <w:numId w:val="5"/>
        </w:numPr>
        <w:ind w:right="582"/>
        <w:rPr>
          <w:rFonts w:ascii="Times New Roman" w:hAnsi="Times New Roman"/>
          <w:sz w:val="22"/>
        </w:rPr>
      </w:pPr>
      <w:r w:rsidRPr="001D312D">
        <w:rPr>
          <w:rFonts w:ascii="Times New Roman" w:hAnsi="Times New Roman"/>
          <w:sz w:val="22"/>
        </w:rPr>
        <w:t>Access floor system, where indicated on the design documents, shall consist of modular and removable fully encased cementitious filled welded steel panels supported on all four edges by structural steel members which are designed to bolt onto adjustable height pedestal assemblies forming a modular grid pattern.</w:t>
      </w:r>
    </w:p>
    <w:p w:rsidR="00C123AE" w:rsidRPr="00B31D63" w:rsidRDefault="00C123AE" w:rsidP="00CA1077">
      <w:pPr>
        <w:numPr>
          <w:ilvl w:val="12"/>
          <w:numId w:val="0"/>
        </w:numPr>
        <w:ind w:left="1080" w:right="582" w:hanging="360"/>
        <w:rPr>
          <w:rFonts w:ascii="Times New Roman" w:hAnsi="Times New Roman"/>
          <w:sz w:val="22"/>
        </w:rPr>
      </w:pPr>
    </w:p>
    <w:p w:rsidR="00C123AE" w:rsidRPr="00B31D63" w:rsidRDefault="00C123AE" w:rsidP="00CA1077">
      <w:pPr>
        <w:numPr>
          <w:ilvl w:val="0"/>
          <w:numId w:val="5"/>
        </w:numPr>
        <w:ind w:right="582"/>
        <w:rPr>
          <w:rFonts w:ascii="Times New Roman" w:hAnsi="Times New Roman"/>
          <w:sz w:val="22"/>
        </w:rPr>
      </w:pPr>
      <w:r w:rsidRPr="00B31D63">
        <w:rPr>
          <w:rFonts w:ascii="Times New Roman" w:hAnsi="Times New Roman"/>
          <w:sz w:val="22"/>
        </w:rPr>
        <w:t xml:space="preserve">Panel shall be easily removed by one person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rsidR="00C123AE" w:rsidRPr="00B31D63" w:rsidRDefault="00C123AE" w:rsidP="00CA1077">
      <w:pPr>
        <w:numPr>
          <w:ilvl w:val="12"/>
          <w:numId w:val="0"/>
        </w:numPr>
        <w:ind w:left="1080" w:right="582" w:hanging="360"/>
        <w:rPr>
          <w:rFonts w:ascii="Times New Roman" w:hAnsi="Times New Roman"/>
          <w:sz w:val="22"/>
        </w:rPr>
      </w:pPr>
    </w:p>
    <w:p w:rsidR="00C123AE" w:rsidRPr="00B31D63" w:rsidRDefault="00C123AE" w:rsidP="00CA1077">
      <w:pPr>
        <w:numPr>
          <w:ilvl w:val="0"/>
          <w:numId w:val="5"/>
        </w:numPr>
        <w:ind w:right="582"/>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rsidR="00C123AE" w:rsidRDefault="00C123AE" w:rsidP="00CA1077">
      <w:pPr>
        <w:ind w:right="582"/>
        <w:rPr>
          <w:rFonts w:ascii="Times New Roman" w:hAnsi="Times New Roman"/>
          <w:sz w:val="22"/>
        </w:rPr>
      </w:pPr>
    </w:p>
    <w:p w:rsidR="00CA1077" w:rsidRDefault="00CA1077" w:rsidP="00CA1077">
      <w:pPr>
        <w:ind w:right="582"/>
        <w:rPr>
          <w:rFonts w:ascii="Times New Roman" w:hAnsi="Times New Roman"/>
          <w:sz w:val="22"/>
        </w:rPr>
      </w:pPr>
    </w:p>
    <w:p w:rsidR="00CA1077" w:rsidRPr="00B31D63" w:rsidRDefault="00CA1077" w:rsidP="00CA1077">
      <w:pPr>
        <w:ind w:right="582"/>
        <w:rPr>
          <w:rFonts w:ascii="Times New Roman" w:hAnsi="Times New Roman"/>
          <w:sz w:val="22"/>
        </w:rPr>
      </w:pPr>
    </w:p>
    <w:p w:rsidR="00C123AE" w:rsidRPr="00B31D63" w:rsidRDefault="00D66541" w:rsidP="00CA1077">
      <w:pPr>
        <w:ind w:right="582"/>
        <w:rPr>
          <w:rFonts w:ascii="Times New Roman" w:hAnsi="Times New Roman"/>
          <w:b/>
          <w:sz w:val="22"/>
        </w:rPr>
      </w:pPr>
      <w:r w:rsidRPr="00B31D63">
        <w:rPr>
          <w:rFonts w:ascii="Times New Roman" w:hAnsi="Times New Roman"/>
          <w:b/>
          <w:sz w:val="22"/>
        </w:rPr>
        <w:lastRenderedPageBreak/>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rsidP="00CA1077">
      <w:pPr>
        <w:numPr>
          <w:ilvl w:val="12"/>
          <w:numId w:val="0"/>
        </w:numPr>
        <w:ind w:left="1080" w:right="582" w:hanging="360"/>
        <w:rPr>
          <w:rFonts w:ascii="Times New Roman" w:hAnsi="Times New Roman"/>
          <w:b/>
          <w:sz w:val="22"/>
        </w:rPr>
      </w:pPr>
    </w:p>
    <w:p w:rsidR="005374A5" w:rsidRPr="00B31D63" w:rsidRDefault="00C123AE" w:rsidP="00CA1077">
      <w:pPr>
        <w:numPr>
          <w:ilvl w:val="0"/>
          <w:numId w:val="6"/>
        </w:numPr>
        <w:ind w:right="582"/>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rsidP="00CA1077">
      <w:pPr>
        <w:numPr>
          <w:ilvl w:val="12"/>
          <w:numId w:val="0"/>
        </w:numPr>
        <w:ind w:left="1080" w:right="582" w:hanging="360"/>
        <w:rPr>
          <w:rFonts w:ascii="Times New Roman" w:hAnsi="Times New Roman"/>
          <w:b/>
          <w:sz w:val="22"/>
        </w:rPr>
      </w:pPr>
    </w:p>
    <w:p w:rsidR="00C123AE" w:rsidRPr="00B31D63" w:rsidRDefault="00C123AE" w:rsidP="00CA1077">
      <w:pPr>
        <w:numPr>
          <w:ilvl w:val="0"/>
          <w:numId w:val="6"/>
        </w:numPr>
        <w:ind w:right="582"/>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w:t>
      </w:r>
      <w:r w:rsidR="008D62B3">
        <w:rPr>
          <w:rFonts w:ascii="Times New Roman" w:hAnsi="Times New Roman"/>
          <w:sz w:val="22"/>
        </w:rPr>
        <w:t>years’</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rsidR="00FD7B0D" w:rsidRPr="00B31D63" w:rsidRDefault="00FD7B0D" w:rsidP="00CA1077">
      <w:pPr>
        <w:ind w:right="582"/>
        <w:rPr>
          <w:rFonts w:ascii="Times New Roman" w:hAnsi="Times New Roman"/>
          <w:b/>
          <w:sz w:val="22"/>
        </w:rPr>
      </w:pPr>
    </w:p>
    <w:p w:rsidR="00C123AE" w:rsidRPr="00B31D63" w:rsidRDefault="00D66541" w:rsidP="00CA1077">
      <w:pPr>
        <w:ind w:right="582"/>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rsidP="00CA1077">
      <w:pPr>
        <w:ind w:right="582"/>
        <w:rPr>
          <w:rFonts w:ascii="Times New Roman" w:hAnsi="Times New Roman"/>
          <w:b/>
          <w:sz w:val="22"/>
        </w:rPr>
      </w:pPr>
    </w:p>
    <w:p w:rsidR="00C123AE" w:rsidRPr="00BE055E" w:rsidRDefault="00C123AE" w:rsidP="00CA1077">
      <w:pPr>
        <w:numPr>
          <w:ilvl w:val="0"/>
          <w:numId w:val="7"/>
        </w:numPr>
        <w:ind w:right="582"/>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7"/>
        </w:numPr>
        <w:ind w:right="582"/>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rsidR="00C123AE" w:rsidRDefault="00C123AE" w:rsidP="00CA1077">
      <w:pPr>
        <w:ind w:right="582"/>
        <w:rPr>
          <w:rFonts w:ascii="Times New Roman" w:hAnsi="Times New Roman"/>
          <w:sz w:val="22"/>
        </w:rPr>
      </w:pPr>
    </w:p>
    <w:p w:rsidR="0072795F" w:rsidRDefault="0072795F" w:rsidP="00CA1077">
      <w:pPr>
        <w:ind w:right="582"/>
        <w:rPr>
          <w:rFonts w:ascii="Times New Roman" w:hAnsi="Times New Roman"/>
          <w:b/>
          <w:sz w:val="22"/>
        </w:rPr>
      </w:pPr>
    </w:p>
    <w:p w:rsidR="00C123AE" w:rsidRPr="00BE055E" w:rsidRDefault="00C123AE" w:rsidP="00CA1077">
      <w:pPr>
        <w:ind w:right="582"/>
        <w:rPr>
          <w:rFonts w:ascii="Times New Roman" w:hAnsi="Times New Roman"/>
          <w:b/>
          <w:sz w:val="22"/>
        </w:rPr>
      </w:pPr>
      <w:r w:rsidRPr="00BE055E">
        <w:rPr>
          <w:rFonts w:ascii="Times New Roman" w:hAnsi="Times New Roman"/>
          <w:b/>
          <w:sz w:val="22"/>
        </w:rPr>
        <w:t>PART 2 - PRODUCTS</w:t>
      </w:r>
    </w:p>
    <w:p w:rsidR="00C123AE" w:rsidRDefault="00C123AE" w:rsidP="00CA1077">
      <w:pPr>
        <w:ind w:right="582"/>
        <w:rPr>
          <w:rFonts w:ascii="Times New Roman" w:hAnsi="Times New Roman"/>
          <w:sz w:val="22"/>
        </w:rPr>
      </w:pPr>
    </w:p>
    <w:p w:rsidR="00C123AE" w:rsidRPr="00BE055E" w:rsidRDefault="00C123AE" w:rsidP="00CA1077">
      <w:pPr>
        <w:ind w:right="582"/>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rsidP="00CA1077">
      <w:pPr>
        <w:ind w:right="582"/>
        <w:rPr>
          <w:rFonts w:ascii="Times New Roman" w:hAnsi="Times New Roman"/>
          <w:sz w:val="22"/>
        </w:rPr>
      </w:pPr>
    </w:p>
    <w:p w:rsidR="00AF3291" w:rsidRDefault="00C123AE" w:rsidP="00CA1077">
      <w:pPr>
        <w:numPr>
          <w:ilvl w:val="0"/>
          <w:numId w:val="37"/>
        </w:numPr>
        <w:ind w:right="582"/>
        <w:rPr>
          <w:rFonts w:ascii="Times New Roman" w:hAnsi="Times New Roman"/>
          <w:sz w:val="22"/>
        </w:rPr>
      </w:pPr>
      <w:r w:rsidRPr="00AF3291">
        <w:rPr>
          <w:rFonts w:ascii="Times New Roman" w:hAnsi="Times New Roman"/>
          <w:sz w:val="22"/>
        </w:rPr>
        <w:t>Access floor system shall be by Tate</w:t>
      </w:r>
      <w:r w:rsidR="00E8461F">
        <w:rPr>
          <w:rFonts w:ascii="Times New Roman" w:hAnsi="Times New Roman"/>
          <w:sz w:val="22"/>
        </w:rPr>
        <w:t xml:space="preserve"> </w:t>
      </w:r>
      <w:r w:rsidR="00E8461F" w:rsidRPr="008D62B3">
        <w:rPr>
          <w:rFonts w:ascii="Times New Roman" w:hAnsi="Times New Roman"/>
          <w:sz w:val="22"/>
        </w:rPr>
        <w:t>Asia</w:t>
      </w:r>
      <w:r w:rsidR="00110768">
        <w:rPr>
          <w:rFonts w:ascii="Times New Roman" w:hAnsi="Times New Roman"/>
          <w:sz w:val="22"/>
        </w:rPr>
        <w:t>-</w:t>
      </w:r>
      <w:r w:rsidR="00E8461F" w:rsidRPr="008D62B3">
        <w:rPr>
          <w:rFonts w:ascii="Times New Roman" w:hAnsi="Times New Roman"/>
          <w:sz w:val="22"/>
        </w:rPr>
        <w:t>Pacific</w:t>
      </w:r>
      <w:r w:rsidRPr="008D62B3">
        <w:rPr>
          <w:rFonts w:ascii="Times New Roman" w:hAnsi="Times New Roman"/>
          <w:sz w:val="22"/>
        </w:rPr>
        <w:t xml:space="preserve"> </w:t>
      </w:r>
      <w:r w:rsidR="003169C4" w:rsidRPr="00D3369D">
        <w:rPr>
          <w:rFonts w:ascii="Times New Roman" w:hAnsi="Times New Roman"/>
          <w:sz w:val="22"/>
        </w:rPr>
        <w:t xml:space="preserve">Pty Ltd </w:t>
      </w:r>
      <w:r w:rsidRPr="00AF3291">
        <w:rPr>
          <w:rFonts w:ascii="Times New Roman" w:hAnsi="Times New Roman"/>
          <w:sz w:val="22"/>
        </w:rPr>
        <w:t xml:space="preserve">and shall consist of the </w:t>
      </w:r>
      <w:r w:rsidR="00AF7E57">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1043EE">
        <w:rPr>
          <w:rFonts w:ascii="Times New Roman" w:hAnsi="Times New Roman"/>
          <w:sz w:val="22"/>
        </w:rPr>
        <w:t>ICSF</w:t>
      </w:r>
      <w:r w:rsidR="000E1E28" w:rsidRPr="00AF3291">
        <w:rPr>
          <w:rFonts w:ascii="Times New Roman" w:hAnsi="Times New Roman"/>
          <w:sz w:val="22"/>
        </w:rPr>
        <w:t xml:space="preserve"> 1</w:t>
      </w:r>
      <w:r w:rsidR="007C6D46">
        <w:rPr>
          <w:rFonts w:ascii="Times New Roman" w:hAnsi="Times New Roman"/>
          <w:sz w:val="22"/>
        </w:rPr>
        <w:t>25</w:t>
      </w:r>
      <w:r w:rsidR="0002511F" w:rsidRPr="00AF3291">
        <w:rPr>
          <w:rFonts w:ascii="Times New Roman" w:hAnsi="Times New Roman"/>
          <w:sz w:val="22"/>
        </w:rPr>
        <w:t>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7D2E8D" w:rsidRPr="00AF3291">
        <w:rPr>
          <w:rFonts w:ascii="Times New Roman" w:hAnsi="Times New Roman"/>
          <w:sz w:val="22"/>
        </w:rPr>
        <w:t xml:space="preserve">the </w:t>
      </w:r>
      <w:r w:rsidR="0002511F" w:rsidRPr="00AF3291">
        <w:rPr>
          <w:rFonts w:ascii="Times New Roman" w:hAnsi="Times New Roman"/>
          <w:sz w:val="22"/>
        </w:rPr>
        <w:t xml:space="preserve">bolted stringer </w:t>
      </w:r>
      <w:r w:rsidRPr="00AF3291">
        <w:rPr>
          <w:rFonts w:ascii="Times New Roman" w:hAnsi="Times New Roman"/>
          <w:sz w:val="22"/>
        </w:rPr>
        <w:t>understructure system.</w:t>
      </w:r>
      <w:r w:rsidR="00AF3291">
        <w:rPr>
          <w:rFonts w:ascii="Times New Roman" w:hAnsi="Times New Roman"/>
          <w:sz w:val="22"/>
        </w:rPr>
        <w:t xml:space="preserve">  </w:t>
      </w:r>
    </w:p>
    <w:p w:rsidR="00C123AE" w:rsidRPr="00AF3291" w:rsidRDefault="00AF3291" w:rsidP="00CA1077">
      <w:pPr>
        <w:numPr>
          <w:ilvl w:val="12"/>
          <w:numId w:val="0"/>
        </w:numPr>
        <w:ind w:left="1080" w:right="582" w:hanging="360"/>
        <w:rPr>
          <w:rFonts w:ascii="Times New Roman" w:hAnsi="Times New Roman"/>
          <w:sz w:val="22"/>
        </w:rPr>
      </w:pPr>
      <w:r w:rsidRPr="00B2011B">
        <w:rPr>
          <w:rFonts w:ascii="Times New Roman" w:hAnsi="Times New Roman"/>
          <w:sz w:val="22"/>
        </w:rPr>
        <w:t xml:space="preserve">  </w:t>
      </w:r>
    </w:p>
    <w:p w:rsidR="008D2C24" w:rsidRDefault="00C123AE" w:rsidP="00CA1077">
      <w:pPr>
        <w:numPr>
          <w:ilvl w:val="0"/>
          <w:numId w:val="39"/>
        </w:numPr>
        <w:ind w:right="582"/>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3169C4" w:rsidRDefault="003169C4" w:rsidP="00CA1077">
      <w:pPr>
        <w:ind w:left="1080" w:right="582"/>
        <w:rPr>
          <w:rFonts w:ascii="Times New Roman" w:hAnsi="Times New Roman"/>
          <w:sz w:val="22"/>
        </w:rPr>
      </w:pPr>
    </w:p>
    <w:p w:rsidR="00C123AE" w:rsidRPr="00BE055E" w:rsidRDefault="00C123AE" w:rsidP="00CA1077">
      <w:pPr>
        <w:ind w:right="582"/>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BE055E" w:rsidRDefault="00C123AE" w:rsidP="00CA1077">
      <w:pPr>
        <w:numPr>
          <w:ilvl w:val="12"/>
          <w:numId w:val="0"/>
        </w:numPr>
        <w:ind w:left="360" w:right="582" w:hanging="360"/>
        <w:rPr>
          <w:rFonts w:ascii="Times New Roman" w:hAnsi="Times New Roman"/>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p>
    <w:p w:rsidR="00C123AE" w:rsidRPr="00BE055E" w:rsidRDefault="00C123AE" w:rsidP="00CA1077">
      <w:pPr>
        <w:numPr>
          <w:ilvl w:val="12"/>
          <w:numId w:val="0"/>
        </w:numPr>
        <w:ind w:left="360" w:right="582" w:hanging="360"/>
        <w:rPr>
          <w:rFonts w:ascii="Times New Roman" w:hAnsi="Times New Roman"/>
          <w:sz w:val="22"/>
        </w:rPr>
      </w:pPr>
    </w:p>
    <w:p w:rsidR="00202E10" w:rsidRPr="00202E10" w:rsidRDefault="00C123AE" w:rsidP="00CA1077">
      <w:pPr>
        <w:numPr>
          <w:ilvl w:val="0"/>
          <w:numId w:val="9"/>
        </w:numPr>
        <w:ind w:right="582"/>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rsidP="00CA1077">
      <w:pPr>
        <w:numPr>
          <w:ilvl w:val="12"/>
          <w:numId w:val="0"/>
        </w:numPr>
        <w:ind w:left="1080" w:right="582" w:hanging="360"/>
        <w:rPr>
          <w:rFonts w:ascii="Times New Roman" w:hAnsi="Times New Roman"/>
          <w:sz w:val="22"/>
        </w:rPr>
      </w:pPr>
    </w:p>
    <w:p w:rsidR="00C123AE" w:rsidRDefault="00C123AE" w:rsidP="00CA1077">
      <w:pPr>
        <w:numPr>
          <w:ilvl w:val="0"/>
          <w:numId w:val="9"/>
        </w:numPr>
        <w:ind w:right="582"/>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CA1077">
      <w:pPr>
        <w:pStyle w:val="ListParagraph"/>
        <w:ind w:right="582"/>
        <w:rPr>
          <w:rFonts w:ascii="Times New Roman" w:hAnsi="Times New Roman"/>
          <w:sz w:val="22"/>
        </w:rPr>
      </w:pPr>
    </w:p>
    <w:p w:rsidR="00657B02" w:rsidRDefault="00657B02" w:rsidP="00CA1077">
      <w:pPr>
        <w:numPr>
          <w:ilvl w:val="0"/>
          <w:numId w:val="9"/>
        </w:numPr>
        <w:ind w:right="582"/>
        <w:rPr>
          <w:rFonts w:ascii="Times New Roman" w:hAnsi="Times New Roman"/>
          <w:sz w:val="22"/>
        </w:rPr>
      </w:pPr>
      <w:r w:rsidRPr="0072795F">
        <w:rPr>
          <w:rFonts w:ascii="Times New Roman" w:hAnsi="Times New Roman"/>
          <w:sz w:val="22"/>
        </w:rPr>
        <w:t>Nickel</w:t>
      </w:r>
      <w:r w:rsidRPr="00A86964">
        <w:rPr>
          <w:rFonts w:ascii="Times New Roman" w:hAnsi="Times New Roman"/>
          <w:sz w:val="22"/>
        </w:rPr>
        <w:t xml:space="preserve"> plated steel pedestal head </w:t>
      </w:r>
      <w:r>
        <w:rPr>
          <w:rFonts w:ascii="Times New Roman" w:hAnsi="Times New Roman"/>
          <w:sz w:val="22"/>
        </w:rPr>
        <w:t>assembly shall consist of a 4</w:t>
      </w:r>
      <w:r w:rsidRPr="000D2D56">
        <w:rPr>
          <w:rFonts w:ascii="Times New Roman" w:hAnsi="Times New Roman"/>
          <w:sz w:val="22"/>
        </w:rPr>
        <w:t xml:space="preserve">mm thick die formed steel plate resistance welded to a 19mm diameter solid steel threaded rod which includes a </w:t>
      </w:r>
      <w:r w:rsidRPr="00B44D31">
        <w:rPr>
          <w:rFonts w:ascii="Times New Roman" w:hAnsi="Times New Roman"/>
          <w:sz w:val="22"/>
        </w:rPr>
        <w:t xml:space="preserve">specially designed </w:t>
      </w:r>
      <w:r w:rsidR="0098586E">
        <w:rPr>
          <w:rFonts w:ascii="Times New Roman" w:hAnsi="Times New Roman"/>
          <w:sz w:val="22"/>
        </w:rPr>
        <w:t xml:space="preserve">vibration proof </w:t>
      </w:r>
      <w:r w:rsidRPr="00B44D31">
        <w:rPr>
          <w:rFonts w:ascii="Times New Roman" w:hAnsi="Times New Roman"/>
          <w:sz w:val="22"/>
        </w:rPr>
        <w:t>adjusting nut with location lugs to engage the base, such that deliberate action is required to change the height setting.</w:t>
      </w:r>
    </w:p>
    <w:p w:rsidR="00A903F9" w:rsidRDefault="00A903F9" w:rsidP="00CA1077">
      <w:pPr>
        <w:pStyle w:val="ListParagraph"/>
        <w:ind w:right="582"/>
        <w:rPr>
          <w:rFonts w:ascii="Times New Roman" w:hAnsi="Times New Roman"/>
          <w:sz w:val="22"/>
        </w:rPr>
      </w:pPr>
    </w:p>
    <w:p w:rsidR="00A903F9" w:rsidRPr="00BE055E" w:rsidRDefault="00A903F9" w:rsidP="00CA1077">
      <w:pPr>
        <w:numPr>
          <w:ilvl w:val="0"/>
          <w:numId w:val="9"/>
        </w:numPr>
        <w:ind w:right="582"/>
        <w:rPr>
          <w:rFonts w:ascii="Times New Roman" w:hAnsi="Times New Roman"/>
          <w:sz w:val="22"/>
        </w:rPr>
      </w:pPr>
      <w:r>
        <w:rPr>
          <w:rFonts w:ascii="Times New Roman" w:hAnsi="Times New Roman"/>
          <w:sz w:val="22"/>
        </w:rPr>
        <w:t>Pedestal head shall be tapped for engagement of stringer screws.</w:t>
      </w:r>
    </w:p>
    <w:p w:rsidR="00C123AE" w:rsidRPr="00BE055E" w:rsidRDefault="00C123AE" w:rsidP="00CA1077">
      <w:pPr>
        <w:numPr>
          <w:ilvl w:val="12"/>
          <w:numId w:val="0"/>
        </w:numPr>
        <w:ind w:left="1080" w:right="582" w:hanging="360"/>
        <w:rPr>
          <w:rFonts w:ascii="Times New Roman" w:hAnsi="Times New Roman"/>
          <w:sz w:val="22"/>
        </w:rPr>
      </w:pPr>
    </w:p>
    <w:p w:rsidR="00AF3291" w:rsidRPr="00ED722A" w:rsidRDefault="00657B02" w:rsidP="00CA1077">
      <w:pPr>
        <w:numPr>
          <w:ilvl w:val="0"/>
          <w:numId w:val="9"/>
        </w:numPr>
        <w:ind w:right="582"/>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150mm or greater). This prevents the assembly from losing its leveling adjustment when panels are removed from the installation during use. </w:t>
      </w:r>
    </w:p>
    <w:p w:rsidR="000E1E28" w:rsidRPr="000E1E28" w:rsidRDefault="000E1E28" w:rsidP="00CA1077">
      <w:pPr>
        <w:numPr>
          <w:ilvl w:val="12"/>
          <w:numId w:val="0"/>
        </w:numPr>
        <w:ind w:left="1080" w:right="582" w:hanging="360"/>
        <w:rPr>
          <w:rFonts w:ascii="Times New Roman" w:hAnsi="Times New Roman"/>
          <w:sz w:val="22"/>
        </w:rPr>
      </w:pPr>
    </w:p>
    <w:p w:rsidR="00C123AE" w:rsidRDefault="00E52E1F" w:rsidP="00CA1077">
      <w:pPr>
        <w:numPr>
          <w:ilvl w:val="0"/>
          <w:numId w:val="9"/>
        </w:numPr>
        <w:ind w:right="582"/>
        <w:rPr>
          <w:rFonts w:ascii="Times New Roman" w:hAnsi="Times New Roman"/>
          <w:sz w:val="22"/>
        </w:rPr>
      </w:pPr>
      <w:r w:rsidRPr="0072795F">
        <w:rPr>
          <w:rFonts w:ascii="Times New Roman" w:hAnsi="Times New Roman"/>
          <w:sz w:val="22"/>
        </w:rPr>
        <w:t>Nickel</w:t>
      </w:r>
      <w:r>
        <w:rPr>
          <w:rFonts w:ascii="Times New Roman" w:hAnsi="Times New Roman"/>
          <w:sz w:val="22"/>
        </w:rPr>
        <w:t xml:space="preserve"> plated</w:t>
      </w:r>
      <w:r w:rsidR="000E1E28" w:rsidRPr="000E1E28">
        <w:rPr>
          <w:rFonts w:ascii="Times New Roman" w:hAnsi="Times New Roman"/>
          <w:sz w:val="22"/>
        </w:rPr>
        <w:t xml:space="preserve"> pedestal base assembly shall consist of a </w:t>
      </w:r>
      <w:r w:rsidR="0098586E">
        <w:rPr>
          <w:rFonts w:ascii="Times New Roman" w:hAnsi="Times New Roman"/>
          <w:sz w:val="22"/>
        </w:rPr>
        <w:t xml:space="preserve">2mm thick </w:t>
      </w:r>
      <w:r w:rsidR="000E1E28" w:rsidRPr="000E1E28">
        <w:rPr>
          <w:rFonts w:ascii="Times New Roman" w:hAnsi="Times New Roman"/>
          <w:sz w:val="22"/>
        </w:rPr>
        <w:t xml:space="preserve">formed steel plate with no less than </w:t>
      </w:r>
      <w:r w:rsidR="004F19D7">
        <w:rPr>
          <w:rFonts w:ascii="Times New Roman" w:hAnsi="Times New Roman"/>
          <w:sz w:val="22"/>
        </w:rPr>
        <w:t>10</w:t>
      </w:r>
      <w:r w:rsidR="0015424B">
        <w:rPr>
          <w:rFonts w:ascii="Times New Roman" w:hAnsi="Times New Roman"/>
          <w:sz w:val="22"/>
        </w:rPr>
        <w:t>0</w:t>
      </w:r>
      <w:r w:rsidR="0072795F">
        <w:rPr>
          <w:rFonts w:ascii="Times New Roman" w:hAnsi="Times New Roman"/>
          <w:sz w:val="22"/>
        </w:rPr>
        <w:t xml:space="preserve">cm </w:t>
      </w:r>
      <w:r w:rsidR="004F19D7" w:rsidRPr="008D62B3">
        <w:rPr>
          <w:rFonts w:ascii="Times New Roman" w:hAnsi="Times New Roman"/>
          <w:sz w:val="22"/>
        </w:rPr>
        <w:t>square</w:t>
      </w:r>
      <w:r w:rsidR="0072795F" w:rsidRPr="008D62B3">
        <w:rPr>
          <w:rFonts w:ascii="Times New Roman" w:hAnsi="Times New Roman"/>
          <w:sz w:val="22"/>
        </w:rPr>
        <w:t xml:space="preserve"> area</w:t>
      </w:r>
      <w:r w:rsidR="008D62B3" w:rsidRPr="008D62B3">
        <w:rPr>
          <w:rFonts w:ascii="Times New Roman" w:hAnsi="Times New Roman"/>
          <w:sz w:val="22"/>
        </w:rPr>
        <w:t xml:space="preserve"> </w:t>
      </w:r>
      <w:r w:rsidR="000E1E28" w:rsidRPr="008D62B3">
        <w:rPr>
          <w:rFonts w:ascii="Times New Roman" w:hAnsi="Times New Roman"/>
          <w:sz w:val="22"/>
        </w:rPr>
        <w:t xml:space="preserve">bearing </w:t>
      </w:r>
      <w:r w:rsidR="000E1E28" w:rsidRPr="000E1E28">
        <w:rPr>
          <w:rFonts w:ascii="Times New Roman" w:hAnsi="Times New Roman"/>
          <w:sz w:val="22"/>
        </w:rPr>
        <w:t xml:space="preserve">area, welded to a </w:t>
      </w:r>
      <w:r w:rsidR="004F19D7">
        <w:rPr>
          <w:rFonts w:ascii="Times New Roman" w:hAnsi="Times New Roman"/>
          <w:sz w:val="22"/>
        </w:rPr>
        <w:t xml:space="preserve">22mm </w:t>
      </w:r>
      <w:r w:rsidR="000E1E28" w:rsidRPr="000E1E28">
        <w:rPr>
          <w:rFonts w:ascii="Times New Roman" w:hAnsi="Times New Roman"/>
          <w:sz w:val="22"/>
        </w:rPr>
        <w:t>square steel tube and shall be designed</w:t>
      </w:r>
      <w:r w:rsidR="000E1E28" w:rsidRPr="00BE055E">
        <w:rPr>
          <w:rFonts w:ascii="Times New Roman" w:hAnsi="Times New Roman"/>
          <w:sz w:val="22"/>
        </w:rPr>
        <w:t xml:space="preserve"> </w:t>
      </w:r>
      <w:r w:rsidR="0015424B">
        <w:rPr>
          <w:rFonts w:ascii="Times New Roman" w:hAnsi="Times New Roman"/>
          <w:sz w:val="22"/>
        </w:rPr>
        <w:t xml:space="preserve">to engage </w:t>
      </w:r>
      <w:r w:rsidR="00C123AE" w:rsidRPr="00BE055E">
        <w:rPr>
          <w:rFonts w:ascii="Times New Roman" w:hAnsi="Times New Roman"/>
          <w:sz w:val="22"/>
        </w:rPr>
        <w:t>the head assembly.</w:t>
      </w:r>
    </w:p>
    <w:p w:rsidR="0015424B" w:rsidRDefault="0015424B" w:rsidP="00CA1077">
      <w:pPr>
        <w:ind w:left="1080" w:right="582"/>
        <w:rPr>
          <w:rFonts w:ascii="Times New Roman" w:hAnsi="Times New Roman"/>
          <w:sz w:val="22"/>
        </w:rPr>
      </w:pPr>
    </w:p>
    <w:p w:rsidR="0015424B" w:rsidRPr="004E6BAA" w:rsidRDefault="0015424B" w:rsidP="00CA1077">
      <w:pPr>
        <w:numPr>
          <w:ilvl w:val="0"/>
          <w:numId w:val="9"/>
        </w:numPr>
        <w:ind w:right="582"/>
        <w:rPr>
          <w:rFonts w:ascii="Times New Roman" w:hAnsi="Times New Roman"/>
          <w:sz w:val="22"/>
        </w:rPr>
      </w:pPr>
      <w:r w:rsidRPr="004E6BAA">
        <w:rPr>
          <w:rFonts w:ascii="Times New Roman" w:hAnsi="Times New Roman"/>
          <w:sz w:val="22"/>
        </w:rPr>
        <w:t xml:space="preserve">Pedestal head and base will made of similar materials and coated to resist </w:t>
      </w:r>
      <w:r w:rsidRPr="0072795F">
        <w:rPr>
          <w:rFonts w:ascii="Times New Roman" w:hAnsi="Times New Roman"/>
          <w:sz w:val="22"/>
        </w:rPr>
        <w:t>zinc</w:t>
      </w:r>
      <w:r w:rsidRPr="004E6BAA">
        <w:rPr>
          <w:rFonts w:ascii="Times New Roman" w:hAnsi="Times New Roman"/>
          <w:sz w:val="22"/>
        </w:rPr>
        <w:t xml:space="preserve"> whisker formation. Electro </w:t>
      </w:r>
      <w:r w:rsidR="00A903F9" w:rsidRPr="0072795F">
        <w:rPr>
          <w:rFonts w:ascii="Times New Roman" w:hAnsi="Times New Roman"/>
          <w:sz w:val="22"/>
        </w:rPr>
        <w:t>z</w:t>
      </w:r>
      <w:r w:rsidRPr="0072795F">
        <w:rPr>
          <w:rFonts w:ascii="Times New Roman" w:hAnsi="Times New Roman"/>
          <w:sz w:val="22"/>
        </w:rPr>
        <w:t>inc</w:t>
      </w:r>
      <w:r w:rsidRPr="004E6BAA">
        <w:rPr>
          <w:rFonts w:ascii="Times New Roman" w:hAnsi="Times New Roman"/>
          <w:sz w:val="22"/>
        </w:rPr>
        <w:t xml:space="preserve"> </w:t>
      </w:r>
      <w:r w:rsidR="00A903F9" w:rsidRPr="004E6BAA">
        <w:rPr>
          <w:rFonts w:ascii="Times New Roman" w:hAnsi="Times New Roman"/>
          <w:sz w:val="22"/>
        </w:rPr>
        <w:t xml:space="preserve">plated </w:t>
      </w:r>
      <w:r w:rsidRPr="004E6BAA">
        <w:rPr>
          <w:rFonts w:ascii="Times New Roman" w:hAnsi="Times New Roman"/>
          <w:sz w:val="22"/>
        </w:rPr>
        <w:t xml:space="preserve">components will not be accepted. </w:t>
      </w:r>
    </w:p>
    <w:p w:rsidR="001D312D" w:rsidRDefault="001D312D" w:rsidP="00CA1077">
      <w:pPr>
        <w:ind w:right="582"/>
        <w:rPr>
          <w:rFonts w:ascii="Times New Roman" w:hAnsi="Times New Roman"/>
          <w:sz w:val="22"/>
        </w:rPr>
      </w:pPr>
    </w:p>
    <w:p w:rsidR="001D312D" w:rsidRPr="00E119B7" w:rsidRDefault="001D312D" w:rsidP="00CA1077">
      <w:pPr>
        <w:ind w:right="582"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CA1077">
      <w:pPr>
        <w:ind w:right="582"/>
        <w:rPr>
          <w:rFonts w:ascii="Times New Roman" w:hAnsi="Times New Roman"/>
          <w:sz w:val="22"/>
        </w:rPr>
      </w:pPr>
    </w:p>
    <w:p w:rsidR="001D312D" w:rsidRPr="00E119B7" w:rsidRDefault="001D312D" w:rsidP="00CA1077">
      <w:pPr>
        <w:numPr>
          <w:ilvl w:val="0"/>
          <w:numId w:val="33"/>
        </w:numPr>
        <w:ind w:right="582"/>
        <w:rPr>
          <w:rFonts w:ascii="Times New Roman" w:hAnsi="Times New Roman"/>
          <w:sz w:val="22"/>
        </w:rPr>
      </w:pPr>
      <w:r w:rsidRPr="00E119B7">
        <w:rPr>
          <w:rFonts w:ascii="Times New Roman" w:hAnsi="Times New Roman"/>
          <w:sz w:val="22"/>
        </w:rPr>
        <w:t>Stringers shall support each edge of panel.</w:t>
      </w:r>
    </w:p>
    <w:p w:rsidR="001D312D" w:rsidRPr="00E119B7" w:rsidRDefault="001D312D" w:rsidP="00CA1077">
      <w:pPr>
        <w:numPr>
          <w:ilvl w:val="12"/>
          <w:numId w:val="0"/>
        </w:numPr>
        <w:ind w:left="360" w:right="582" w:firstLine="360"/>
        <w:rPr>
          <w:rFonts w:ascii="Times New Roman" w:hAnsi="Times New Roman"/>
          <w:sz w:val="22"/>
        </w:rPr>
      </w:pPr>
      <w:r>
        <w:rPr>
          <w:rFonts w:ascii="Times New Roman" w:hAnsi="Times New Roman"/>
          <w:sz w:val="22"/>
        </w:rPr>
        <w:t xml:space="preserve"> </w:t>
      </w:r>
    </w:p>
    <w:p w:rsidR="001D312D" w:rsidRPr="001D312D" w:rsidRDefault="00730A3A" w:rsidP="00CA1077">
      <w:pPr>
        <w:numPr>
          <w:ilvl w:val="0"/>
          <w:numId w:val="33"/>
        </w:numPr>
        <w:ind w:right="582"/>
        <w:rPr>
          <w:rFonts w:ascii="Times New Roman" w:hAnsi="Times New Roman"/>
          <w:sz w:val="22"/>
        </w:rPr>
      </w:pPr>
      <w:r>
        <w:rPr>
          <w:rFonts w:ascii="Times New Roman" w:hAnsi="Times New Roman"/>
          <w:sz w:val="22"/>
        </w:rPr>
        <w:t>Heavy-</w:t>
      </w:r>
      <w:r w:rsidR="001D312D">
        <w:rPr>
          <w:rFonts w:ascii="Times New Roman" w:hAnsi="Times New Roman"/>
          <w:sz w:val="22"/>
        </w:rPr>
        <w:t xml:space="preserve">duty steel box </w:t>
      </w:r>
      <w:r w:rsidR="001D312D" w:rsidRPr="001D312D">
        <w:rPr>
          <w:rFonts w:ascii="Times New Roman" w:hAnsi="Times New Roman"/>
          <w:sz w:val="22"/>
        </w:rPr>
        <w:t xml:space="preserve">stringer </w:t>
      </w:r>
      <w:r>
        <w:rPr>
          <w:rFonts w:ascii="Times New Roman" w:hAnsi="Times New Roman"/>
          <w:sz w:val="22"/>
        </w:rPr>
        <w:t xml:space="preserve">with factory-applied gasket </w:t>
      </w:r>
      <w:r w:rsidR="001D312D" w:rsidRPr="001D312D">
        <w:rPr>
          <w:rFonts w:ascii="Times New Roman" w:hAnsi="Times New Roman"/>
          <w:sz w:val="22"/>
        </w:rPr>
        <w:t xml:space="preserve">shall have conductive </w:t>
      </w:r>
      <w:r w:rsidR="003205E3">
        <w:rPr>
          <w:rFonts w:ascii="Times New Roman" w:hAnsi="Times New Roman"/>
          <w:sz w:val="22"/>
        </w:rPr>
        <w:t>hot dip</w:t>
      </w:r>
      <w:r w:rsidR="00A903F9">
        <w:rPr>
          <w:rFonts w:ascii="Times New Roman" w:hAnsi="Times New Roman"/>
          <w:sz w:val="22"/>
        </w:rPr>
        <w:t>ped</w:t>
      </w:r>
      <w:r w:rsidR="003205E3">
        <w:rPr>
          <w:rFonts w:ascii="Times New Roman" w:hAnsi="Times New Roman"/>
          <w:sz w:val="22"/>
        </w:rPr>
        <w:t xml:space="preserve"> </w:t>
      </w:r>
      <w:proofErr w:type="spellStart"/>
      <w:r w:rsidR="001D312D" w:rsidRPr="007F67C1">
        <w:rPr>
          <w:rFonts w:ascii="Times New Roman" w:hAnsi="Times New Roman"/>
          <w:sz w:val="22"/>
        </w:rPr>
        <w:t>galvani</w:t>
      </w:r>
      <w:r w:rsidR="00AF7E57">
        <w:rPr>
          <w:rFonts w:ascii="Times New Roman" w:hAnsi="Times New Roman"/>
          <w:sz w:val="22"/>
        </w:rPr>
        <w:t>se</w:t>
      </w:r>
      <w:r w:rsidR="001D312D" w:rsidRPr="007F67C1">
        <w:rPr>
          <w:rFonts w:ascii="Times New Roman" w:hAnsi="Times New Roman"/>
          <w:sz w:val="22"/>
        </w:rPr>
        <w:t>d</w:t>
      </w:r>
      <w:proofErr w:type="spellEnd"/>
      <w:r w:rsidR="001D312D">
        <w:rPr>
          <w:rFonts w:ascii="Times New Roman" w:hAnsi="Times New Roman"/>
          <w:sz w:val="22"/>
        </w:rPr>
        <w:t xml:space="preserve"> coating to prevent corrosion.</w:t>
      </w:r>
    </w:p>
    <w:p w:rsidR="001D312D" w:rsidRPr="00E119B7" w:rsidRDefault="001D312D" w:rsidP="00CA1077">
      <w:pPr>
        <w:numPr>
          <w:ilvl w:val="12"/>
          <w:numId w:val="0"/>
        </w:numPr>
        <w:ind w:left="810" w:right="582" w:hanging="90"/>
        <w:rPr>
          <w:rFonts w:ascii="Times New Roman" w:hAnsi="Times New Roman"/>
          <w:sz w:val="22"/>
        </w:rPr>
      </w:pPr>
    </w:p>
    <w:p w:rsidR="001D312D" w:rsidRPr="00E119B7" w:rsidRDefault="001D312D" w:rsidP="00CA1077">
      <w:pPr>
        <w:numPr>
          <w:ilvl w:val="0"/>
          <w:numId w:val="33"/>
        </w:numPr>
        <w:ind w:right="582"/>
        <w:rPr>
          <w:rFonts w:ascii="Times New Roman" w:hAnsi="Times New Roman"/>
          <w:sz w:val="22"/>
        </w:rPr>
      </w:pPr>
      <w:r w:rsidRPr="00E119B7">
        <w:rPr>
          <w:rFonts w:ascii="Times New Roman" w:hAnsi="Times New Roman"/>
          <w:sz w:val="22"/>
        </w:rPr>
        <w:t xml:space="preserve">Stringers shall be individually and rigidly fastened to the pedestal </w:t>
      </w:r>
      <w:r w:rsidR="00A903F9">
        <w:rPr>
          <w:rFonts w:ascii="Times New Roman" w:hAnsi="Times New Roman"/>
          <w:sz w:val="22"/>
        </w:rPr>
        <w:t>with one machine screw for every 30cm of</w:t>
      </w:r>
      <w:r w:rsidRPr="00E119B7">
        <w:rPr>
          <w:rFonts w:ascii="Times New Roman" w:hAnsi="Times New Roman"/>
          <w:sz w:val="22"/>
        </w:rPr>
        <w:t xml:space="preserve"> stringer length. </w:t>
      </w:r>
      <w:r w:rsidR="00A903F9">
        <w:rPr>
          <w:rFonts w:ascii="Times New Roman" w:hAnsi="Times New Roman"/>
          <w:sz w:val="22"/>
        </w:rPr>
        <w:t>Stringer b</w:t>
      </w:r>
      <w:r w:rsidRPr="00E119B7">
        <w:rPr>
          <w:rFonts w:ascii="Times New Roman" w:hAnsi="Times New Roman"/>
          <w:sz w:val="22"/>
        </w:rPr>
        <w:t>olts shall provide positive electrical contact between the stringers and pedestals. Connections depending on gravity or spring action are unacceptable.</w:t>
      </w:r>
    </w:p>
    <w:p w:rsidR="001D312D" w:rsidRPr="001D312D" w:rsidRDefault="001D312D" w:rsidP="00CA1077">
      <w:pPr>
        <w:numPr>
          <w:ilvl w:val="12"/>
          <w:numId w:val="0"/>
        </w:numPr>
        <w:ind w:left="360" w:right="582" w:hanging="360"/>
        <w:rPr>
          <w:rFonts w:ascii="Times New Roman" w:hAnsi="Times New Roman"/>
          <w:sz w:val="22"/>
        </w:rPr>
      </w:pPr>
    </w:p>
    <w:p w:rsidR="001D312D" w:rsidRPr="00163F1A" w:rsidRDefault="001D312D" w:rsidP="00CA1077">
      <w:pPr>
        <w:numPr>
          <w:ilvl w:val="0"/>
          <w:numId w:val="33"/>
        </w:numPr>
        <w:ind w:right="582"/>
        <w:rPr>
          <w:rFonts w:ascii="Times New Roman" w:hAnsi="Times New Roman"/>
          <w:sz w:val="22"/>
        </w:rPr>
      </w:pPr>
      <w:r w:rsidRPr="00163F1A">
        <w:rPr>
          <w:rFonts w:ascii="Times New Roman" w:hAnsi="Times New Roman"/>
          <w:sz w:val="22"/>
        </w:rPr>
        <w:t xml:space="preserve">Stringer grid </w:t>
      </w:r>
      <w:r w:rsidR="00163F1A" w:rsidRPr="00163F1A">
        <w:rPr>
          <w:rFonts w:ascii="Times New Roman" w:hAnsi="Times New Roman"/>
          <w:sz w:val="22"/>
        </w:rPr>
        <w:t xml:space="preserve">pattern </w:t>
      </w:r>
      <w:r w:rsidRPr="00163F1A">
        <w:rPr>
          <w:rFonts w:ascii="Times New Roman" w:hAnsi="Times New Roman"/>
          <w:sz w:val="22"/>
        </w:rPr>
        <w:t xml:space="preserve">shall be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12</w:t>
      </w:r>
      <w:r w:rsidR="006E5DB6" w:rsidRPr="00163F1A">
        <w:rPr>
          <w:rFonts w:ascii="Times New Roman" w:hAnsi="Times New Roman"/>
          <w:b/>
          <w:sz w:val="22"/>
        </w:rPr>
        <w:t>0</w:t>
      </w:r>
      <w:r w:rsidR="00763D29" w:rsidRPr="00163F1A">
        <w:rPr>
          <w:rFonts w:ascii="Times New Roman" w:hAnsi="Times New Roman"/>
          <w:b/>
          <w:sz w:val="22"/>
        </w:rPr>
        <w:t xml:space="preserve">cm </w:t>
      </w:r>
      <w:r w:rsidRPr="00163F1A">
        <w:rPr>
          <w:rFonts w:ascii="Times New Roman" w:hAnsi="Times New Roman"/>
          <w:b/>
          <w:sz w:val="22"/>
        </w:rPr>
        <w:t xml:space="preserve">stringers in a </w:t>
      </w:r>
      <w:proofErr w:type="spellStart"/>
      <w:r w:rsidRPr="00163F1A">
        <w:rPr>
          <w:rFonts w:ascii="Times New Roman" w:hAnsi="Times New Roman"/>
          <w:b/>
          <w:sz w:val="22"/>
        </w:rPr>
        <w:t>basketweave</w:t>
      </w:r>
      <w:proofErr w:type="spellEnd"/>
      <w:r w:rsidRPr="00163F1A">
        <w:rPr>
          <w:rFonts w:ascii="Times New Roman" w:hAnsi="Times New Roman"/>
          <w:b/>
          <w:sz w:val="22"/>
        </w:rPr>
        <w:t xml:space="preserve"> </w:t>
      </w:r>
      <w:r w:rsidR="00163F1A" w:rsidRPr="00163F1A">
        <w:rPr>
          <w:rFonts w:ascii="Times New Roman" w:hAnsi="Times New Roman"/>
          <w:b/>
          <w:sz w:val="22"/>
        </w:rPr>
        <w:t>configuration</w:t>
      </w:r>
      <w:r w:rsidRPr="00163F1A">
        <w:rPr>
          <w:rFonts w:ascii="Times New Roman" w:hAnsi="Times New Roman"/>
          <w:b/>
          <w:sz w:val="22"/>
        </w:rPr>
        <w:t xml:space="preserve"> ensuring maximum lateral stability in all directions</w:t>
      </w:r>
      <w:r w:rsidR="006E5DB6" w:rsidRPr="00163F1A">
        <w:rPr>
          <w:rFonts w:ascii="Times New Roman" w:hAnsi="Times New Roman"/>
          <w:b/>
          <w:sz w:val="22"/>
        </w:rPr>
        <w:t>]</w:t>
      </w:r>
      <w:r w:rsidRPr="00163F1A">
        <w:rPr>
          <w:rFonts w:ascii="Times New Roman" w:hAnsi="Times New Roman"/>
          <w:b/>
          <w:sz w:val="22"/>
        </w:rPr>
        <w:t xml:space="preserv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6</w:t>
      </w:r>
      <w:r w:rsidR="006E5DB6" w:rsidRPr="00163F1A">
        <w:rPr>
          <w:rFonts w:ascii="Times New Roman" w:hAnsi="Times New Roman"/>
          <w:b/>
          <w:sz w:val="22"/>
        </w:rPr>
        <w:t>0</w:t>
      </w:r>
      <w:r w:rsidR="00763D29" w:rsidRPr="00163F1A">
        <w:rPr>
          <w:rFonts w:ascii="Times New Roman" w:hAnsi="Times New Roman"/>
          <w:b/>
          <w:sz w:val="22"/>
        </w:rPr>
        <w:t xml:space="preserve">cm </w:t>
      </w:r>
      <w:r w:rsidR="00163F1A" w:rsidRPr="00163F1A">
        <w:rPr>
          <w:rFonts w:ascii="Times New Roman" w:hAnsi="Times New Roman"/>
          <w:b/>
          <w:sz w:val="22"/>
        </w:rPr>
        <w:t>stringers</w:t>
      </w:r>
      <w:r w:rsidR="006E5DB6" w:rsidRPr="00163F1A">
        <w:rPr>
          <w:rFonts w:ascii="Times New Roman" w:hAnsi="Times New Roman"/>
          <w:b/>
          <w:sz w:val="22"/>
        </w:rPr>
        <w:t>]</w:t>
      </w:r>
      <w:r w:rsidR="00163F1A" w:rsidRPr="00163F1A">
        <w:rPr>
          <w:rFonts w:ascii="Times New Roman" w:hAnsi="Times New Roman"/>
          <w:b/>
          <w:sz w:val="22"/>
        </w:rPr>
        <w:t xml:space="preserve"> [combination of 120cm and 60cm stringers]</w:t>
      </w:r>
      <w:r w:rsidR="00163F1A" w:rsidRPr="00163F1A">
        <w:rPr>
          <w:rFonts w:ascii="Times New Roman" w:hAnsi="Times New Roman"/>
          <w:sz w:val="22"/>
        </w:rPr>
        <w:t>.</w:t>
      </w:r>
    </w:p>
    <w:p w:rsidR="00DE3C50" w:rsidRPr="00BE055E" w:rsidRDefault="00DE3C50" w:rsidP="00CA1077">
      <w:pPr>
        <w:ind w:right="582"/>
        <w:rPr>
          <w:rFonts w:ascii="Times New Roman" w:hAnsi="Times New Roman"/>
          <w:sz w:val="22"/>
        </w:rPr>
      </w:pPr>
    </w:p>
    <w:p w:rsidR="00C123AE" w:rsidRPr="00BE055E" w:rsidRDefault="00C123AE" w:rsidP="00CA1077">
      <w:pPr>
        <w:ind w:right="582"/>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rsidR="00C123AE" w:rsidRPr="00BE055E" w:rsidRDefault="00C123AE" w:rsidP="00CA1077">
      <w:pPr>
        <w:numPr>
          <w:ilvl w:val="12"/>
          <w:numId w:val="0"/>
        </w:numPr>
        <w:ind w:left="360" w:right="582" w:hanging="360"/>
        <w:rPr>
          <w:rFonts w:ascii="Times New Roman" w:hAnsi="Times New Roman"/>
          <w:sz w:val="22"/>
        </w:rPr>
      </w:pPr>
      <w:r w:rsidRPr="00BE055E">
        <w:rPr>
          <w:rFonts w:ascii="Times New Roman" w:hAnsi="Times New Roman"/>
          <w:b/>
          <w:sz w:val="22"/>
        </w:rPr>
        <w:tab/>
      </w:r>
    </w:p>
    <w:p w:rsidR="00C123AE" w:rsidRPr="00BE055E" w:rsidRDefault="00C123AE" w:rsidP="00CA1077">
      <w:pPr>
        <w:numPr>
          <w:ilvl w:val="12"/>
          <w:numId w:val="0"/>
        </w:numPr>
        <w:ind w:left="360" w:right="582"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1043EE">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rsidR="00C123AE" w:rsidRPr="00BE055E" w:rsidRDefault="00A14E61" w:rsidP="00CA1077">
      <w:pPr>
        <w:numPr>
          <w:ilvl w:val="12"/>
          <w:numId w:val="0"/>
        </w:numPr>
        <w:tabs>
          <w:tab w:val="left" w:pos="3045"/>
        </w:tabs>
        <w:ind w:left="360" w:right="582" w:hanging="360"/>
        <w:rPr>
          <w:rFonts w:ascii="Times New Roman" w:hAnsi="Times New Roman"/>
          <w:sz w:val="22"/>
        </w:rPr>
      </w:pPr>
      <w:r>
        <w:rPr>
          <w:rFonts w:ascii="Times New Roman" w:hAnsi="Times New Roman"/>
          <w:sz w:val="22"/>
        </w:rPr>
        <w:tab/>
      </w:r>
      <w:r>
        <w:rPr>
          <w:rFonts w:ascii="Times New Roman" w:hAnsi="Times New Roman"/>
          <w:sz w:val="22"/>
        </w:rPr>
        <w:tab/>
      </w:r>
    </w:p>
    <w:p w:rsidR="00C123AE" w:rsidRDefault="00245C6E" w:rsidP="00CA1077">
      <w:pPr>
        <w:numPr>
          <w:ilvl w:val="0"/>
          <w:numId w:val="10"/>
        </w:numPr>
        <w:ind w:right="582"/>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rsidR="00653C27" w:rsidRDefault="00653C27" w:rsidP="00CA1077">
      <w:pPr>
        <w:ind w:left="1080" w:right="582"/>
        <w:rPr>
          <w:rFonts w:ascii="Times New Roman" w:hAnsi="Times New Roman"/>
          <w:sz w:val="22"/>
        </w:rPr>
      </w:pPr>
    </w:p>
    <w:p w:rsidR="00C123AE" w:rsidRDefault="00C123AE" w:rsidP="00CA1077">
      <w:pPr>
        <w:numPr>
          <w:ilvl w:val="0"/>
          <w:numId w:val="10"/>
        </w:numPr>
        <w:ind w:right="582"/>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rsidR="00E61578" w:rsidRDefault="00E61578" w:rsidP="00CA1077">
      <w:pPr>
        <w:pStyle w:val="ListParagraph"/>
        <w:ind w:right="582"/>
        <w:rPr>
          <w:rFonts w:ascii="Times New Roman" w:hAnsi="Times New Roman"/>
          <w:sz w:val="22"/>
        </w:rPr>
      </w:pPr>
    </w:p>
    <w:p w:rsidR="00E61578" w:rsidRPr="004E6BAA" w:rsidRDefault="006B4ECA" w:rsidP="00CA1077">
      <w:pPr>
        <w:numPr>
          <w:ilvl w:val="0"/>
          <w:numId w:val="10"/>
        </w:numPr>
        <w:ind w:right="582"/>
        <w:rPr>
          <w:rFonts w:ascii="Times New Roman" w:hAnsi="Times New Roman"/>
          <w:sz w:val="22"/>
        </w:rPr>
      </w:pPr>
      <w:r>
        <w:rPr>
          <w:rFonts w:ascii="Times New Roman" w:hAnsi="Times New Roman"/>
          <w:sz w:val="22"/>
        </w:rPr>
        <w:t>Panel</w:t>
      </w:r>
      <w:r w:rsidRPr="00785B89">
        <w:rPr>
          <w:rFonts w:ascii="Times New Roman" w:hAnsi="Times New Roman"/>
          <w:sz w:val="22"/>
        </w:rPr>
        <w:t xml:space="preserve"> shall have a total of </w:t>
      </w:r>
      <w:r>
        <w:rPr>
          <w:rFonts w:ascii="Times New Roman" w:hAnsi="Times New Roman"/>
          <w:sz w:val="22"/>
        </w:rPr>
        <w:t>120</w:t>
      </w:r>
      <w:r w:rsidRPr="00785B89">
        <w:rPr>
          <w:rFonts w:ascii="Times New Roman" w:hAnsi="Times New Roman"/>
          <w:sz w:val="22"/>
        </w:rPr>
        <w:t xml:space="preserve"> welds; comprising </w:t>
      </w:r>
      <w:r>
        <w:rPr>
          <w:rFonts w:ascii="Times New Roman" w:hAnsi="Times New Roman"/>
          <w:sz w:val="22"/>
        </w:rPr>
        <w:t>64</w:t>
      </w:r>
      <w:r w:rsidRPr="00785B89">
        <w:rPr>
          <w:rFonts w:ascii="Times New Roman" w:hAnsi="Times New Roman"/>
          <w:sz w:val="22"/>
        </w:rPr>
        <w:t xml:space="preserve"> </w:t>
      </w:r>
      <w:r>
        <w:rPr>
          <w:rFonts w:ascii="Times New Roman" w:hAnsi="Times New Roman"/>
          <w:sz w:val="22"/>
        </w:rPr>
        <w:t>internal and 56 perimeter welds</w:t>
      </w:r>
      <w:r w:rsidR="00AF7E57">
        <w:rPr>
          <w:rFonts w:ascii="Times New Roman" w:hAnsi="Times New Roman"/>
          <w:sz w:val="22"/>
        </w:rPr>
        <w:br/>
      </w:r>
      <w:r>
        <w:rPr>
          <w:rFonts w:ascii="Times New Roman" w:hAnsi="Times New Roman"/>
          <w:sz w:val="22"/>
        </w:rPr>
        <w:t xml:space="preserve">to ensure </w:t>
      </w:r>
      <w:r w:rsidRPr="00C22819">
        <w:rPr>
          <w:rFonts w:ascii="Times New Roman" w:hAnsi="Times New Roman"/>
          <w:sz w:val="22"/>
        </w:rPr>
        <w:t>structural integrity</w:t>
      </w:r>
      <w:r w:rsidR="00DE3C50" w:rsidRPr="004E6BAA">
        <w:rPr>
          <w:rFonts w:ascii="Times New Roman" w:hAnsi="Times New Roman"/>
          <w:sz w:val="22"/>
        </w:rPr>
        <w:t>.</w:t>
      </w:r>
    </w:p>
    <w:p w:rsidR="00C123AE" w:rsidRPr="004E6BAA" w:rsidRDefault="00C123AE" w:rsidP="00CA1077">
      <w:pPr>
        <w:numPr>
          <w:ilvl w:val="12"/>
          <w:numId w:val="0"/>
        </w:numPr>
        <w:ind w:left="1080" w:right="582" w:hanging="360"/>
        <w:rPr>
          <w:rFonts w:ascii="Times New Roman" w:hAnsi="Times New Roman"/>
          <w:sz w:val="22"/>
        </w:rPr>
      </w:pPr>
    </w:p>
    <w:p w:rsidR="00B30BA6" w:rsidRPr="004E6BAA" w:rsidRDefault="00B30BA6" w:rsidP="00CA1077">
      <w:pPr>
        <w:numPr>
          <w:ilvl w:val="0"/>
          <w:numId w:val="10"/>
        </w:numPr>
        <w:ind w:right="582"/>
        <w:rPr>
          <w:rFonts w:ascii="Times New Roman" w:hAnsi="Times New Roman"/>
          <w:sz w:val="22"/>
        </w:rPr>
      </w:pPr>
      <w:r w:rsidRPr="004E6BAA">
        <w:rPr>
          <w:rFonts w:ascii="Times New Roman" w:hAnsi="Times New Roman"/>
          <w:sz w:val="22"/>
        </w:rPr>
        <w:t xml:space="preserve">Panel shall be protected from corrosion by a powder paint finish.  </w:t>
      </w:r>
      <w:r w:rsidRPr="004E6BAA">
        <w:rPr>
          <w:rFonts w:ascii="Times New Roman" w:hAnsi="Times New Roman"/>
          <w:i/>
          <w:sz w:val="22"/>
        </w:rPr>
        <w:t xml:space="preserve"> </w:t>
      </w:r>
    </w:p>
    <w:p w:rsidR="004F1A10" w:rsidRPr="004E6BAA" w:rsidRDefault="004F1A10" w:rsidP="00CA1077">
      <w:pPr>
        <w:ind w:right="582"/>
        <w:rPr>
          <w:rFonts w:ascii="Times New Roman" w:hAnsi="Times New Roman"/>
          <w:sz w:val="22"/>
        </w:rPr>
      </w:pPr>
    </w:p>
    <w:p w:rsidR="00C123AE" w:rsidRPr="004E6BAA" w:rsidRDefault="00C123AE" w:rsidP="00CA1077">
      <w:pPr>
        <w:numPr>
          <w:ilvl w:val="1"/>
          <w:numId w:val="20"/>
        </w:numPr>
        <w:ind w:right="582"/>
        <w:rPr>
          <w:rFonts w:ascii="Times New Roman" w:hAnsi="Times New Roman"/>
          <w:b/>
          <w:sz w:val="22"/>
        </w:rPr>
      </w:pPr>
      <w:r w:rsidRPr="004E6BAA">
        <w:rPr>
          <w:rFonts w:ascii="Times New Roman" w:hAnsi="Times New Roman"/>
          <w:b/>
          <w:sz w:val="22"/>
        </w:rPr>
        <w:t>Accessories</w:t>
      </w:r>
    </w:p>
    <w:p w:rsidR="00BC3887" w:rsidRPr="00CF1F7C" w:rsidRDefault="00BC3887" w:rsidP="00CA1077">
      <w:pPr>
        <w:ind w:right="582"/>
        <w:rPr>
          <w:rFonts w:ascii="Times New Roman" w:hAnsi="Times New Roman"/>
          <w:sz w:val="22"/>
        </w:rPr>
      </w:pPr>
    </w:p>
    <w:p w:rsidR="00C123AE" w:rsidRPr="008D62B3" w:rsidRDefault="00C123AE" w:rsidP="00CA1077">
      <w:pPr>
        <w:numPr>
          <w:ilvl w:val="0"/>
          <w:numId w:val="14"/>
        </w:numPr>
        <w:tabs>
          <w:tab w:val="left" w:pos="1080"/>
        </w:tabs>
        <w:ind w:right="582"/>
        <w:rPr>
          <w:rFonts w:ascii="Times New Roman" w:hAnsi="Times New Roman"/>
          <w:sz w:val="22"/>
        </w:rPr>
      </w:pPr>
      <w:r w:rsidRPr="00BE055E">
        <w:rPr>
          <w:rFonts w:ascii="Times New Roman" w:hAnsi="Times New Roman"/>
          <w:sz w:val="22"/>
        </w:rPr>
        <w:t xml:space="preserve">Provide manufacturer’s standard steps, ramps, fascia plate, </w:t>
      </w:r>
      <w:r w:rsidRPr="008D62B3">
        <w:rPr>
          <w:rFonts w:ascii="Times New Roman" w:hAnsi="Times New Roman"/>
          <w:sz w:val="22"/>
        </w:rPr>
        <w:t>perimeter support, and grommets where indicated on the contract drawings.</w:t>
      </w:r>
    </w:p>
    <w:p w:rsidR="002546CE" w:rsidRPr="008D62B3" w:rsidRDefault="002546CE" w:rsidP="00CA1077">
      <w:pPr>
        <w:numPr>
          <w:ilvl w:val="12"/>
          <w:numId w:val="0"/>
        </w:numPr>
        <w:ind w:left="1080" w:right="582" w:hanging="360"/>
        <w:rPr>
          <w:rFonts w:ascii="Times New Roman" w:hAnsi="Times New Roman"/>
          <w:sz w:val="22"/>
        </w:rPr>
      </w:pPr>
    </w:p>
    <w:p w:rsidR="00C123AE" w:rsidRPr="008D62B3" w:rsidRDefault="00C123AE" w:rsidP="00CA1077">
      <w:pPr>
        <w:numPr>
          <w:ilvl w:val="0"/>
          <w:numId w:val="14"/>
        </w:numPr>
        <w:ind w:right="582"/>
        <w:rPr>
          <w:rFonts w:ascii="Times New Roman" w:hAnsi="Times New Roman"/>
          <w:sz w:val="22"/>
        </w:rPr>
      </w:pPr>
      <w:r w:rsidRPr="008D62B3">
        <w:rPr>
          <w:rFonts w:ascii="Times New Roman" w:hAnsi="Times New Roman"/>
          <w:sz w:val="22"/>
        </w:rPr>
        <w:t>Provide __________ spare floor panels and __________square</w:t>
      </w:r>
      <w:r w:rsidR="0074156C" w:rsidRPr="008D62B3">
        <w:rPr>
          <w:rFonts w:ascii="Times New Roman" w:hAnsi="Times New Roman"/>
          <w:sz w:val="22"/>
        </w:rPr>
        <w:t xml:space="preserve"> </w:t>
      </w:r>
      <w:proofErr w:type="spellStart"/>
      <w:r w:rsidR="003169C4" w:rsidRPr="008D62B3">
        <w:rPr>
          <w:rFonts w:ascii="Times New Roman" w:hAnsi="Times New Roman"/>
          <w:sz w:val="22"/>
        </w:rPr>
        <w:t>met</w:t>
      </w:r>
      <w:r w:rsidR="00873469" w:rsidRPr="008D62B3">
        <w:rPr>
          <w:rFonts w:ascii="Times New Roman" w:hAnsi="Times New Roman"/>
          <w:sz w:val="22"/>
        </w:rPr>
        <w:t>re</w:t>
      </w:r>
      <w:r w:rsidR="0074156C" w:rsidRPr="008D62B3">
        <w:rPr>
          <w:rFonts w:ascii="Times New Roman" w:hAnsi="Times New Roman"/>
          <w:sz w:val="22"/>
        </w:rPr>
        <w:t>s</w:t>
      </w:r>
      <w:proofErr w:type="spellEnd"/>
      <w:r w:rsidRPr="008D62B3">
        <w:rPr>
          <w:rFonts w:ascii="Times New Roman" w:hAnsi="Times New Roman"/>
          <w:sz w:val="22"/>
        </w:rPr>
        <w:t xml:space="preserve"> of understructure systems for each type used in the project for maintenance stock.  Deliver to project in manufacturer’s standard packaging clearly marked with the contents.</w:t>
      </w:r>
    </w:p>
    <w:p w:rsidR="00C123AE" w:rsidRPr="008D62B3" w:rsidRDefault="00C123AE" w:rsidP="00CA1077">
      <w:pPr>
        <w:numPr>
          <w:ilvl w:val="12"/>
          <w:numId w:val="0"/>
        </w:numPr>
        <w:ind w:left="1080" w:right="582" w:hanging="360"/>
        <w:rPr>
          <w:rFonts w:ascii="Times New Roman" w:hAnsi="Times New Roman"/>
          <w:sz w:val="22"/>
        </w:rPr>
      </w:pPr>
    </w:p>
    <w:p w:rsidR="00C123AE" w:rsidRPr="008D62B3" w:rsidRDefault="00C123AE" w:rsidP="00CA1077">
      <w:pPr>
        <w:numPr>
          <w:ilvl w:val="0"/>
          <w:numId w:val="14"/>
        </w:numPr>
        <w:ind w:right="582"/>
        <w:rPr>
          <w:rFonts w:ascii="Times New Roman" w:hAnsi="Times New Roman"/>
          <w:sz w:val="22"/>
        </w:rPr>
      </w:pPr>
      <w:r w:rsidRPr="008D62B3">
        <w:rPr>
          <w:rFonts w:ascii="Times New Roman" w:hAnsi="Times New Roman"/>
          <w:sz w:val="22"/>
        </w:rPr>
        <w:t>Provide _________ panel lifting devices.</w:t>
      </w:r>
    </w:p>
    <w:p w:rsidR="00C123AE" w:rsidRPr="008D62B3" w:rsidRDefault="00C123AE" w:rsidP="00CA1077">
      <w:pPr>
        <w:numPr>
          <w:ilvl w:val="12"/>
          <w:numId w:val="0"/>
        </w:numPr>
        <w:ind w:left="1080" w:right="582" w:hanging="360"/>
        <w:rPr>
          <w:rFonts w:ascii="Times New Roman" w:hAnsi="Times New Roman"/>
          <w:sz w:val="22"/>
        </w:rPr>
      </w:pPr>
    </w:p>
    <w:p w:rsidR="00C123AE" w:rsidRPr="008D62B3" w:rsidRDefault="00C123AE" w:rsidP="00CA1077">
      <w:pPr>
        <w:numPr>
          <w:ilvl w:val="0"/>
          <w:numId w:val="14"/>
        </w:numPr>
        <w:ind w:right="582"/>
        <w:rPr>
          <w:rFonts w:ascii="Times New Roman" w:hAnsi="Times New Roman"/>
          <w:sz w:val="22"/>
        </w:rPr>
      </w:pPr>
      <w:r w:rsidRPr="008D62B3">
        <w:rPr>
          <w:rFonts w:ascii="Times New Roman" w:hAnsi="Times New Roman"/>
          <w:sz w:val="22"/>
        </w:rPr>
        <w:t xml:space="preserve">When applicable provide manufacturer’s standard underfloor air systems components (including </w:t>
      </w:r>
      <w:r w:rsidR="00163A9B" w:rsidRPr="008D62B3">
        <w:rPr>
          <w:rFonts w:ascii="Times New Roman" w:hAnsi="Times New Roman"/>
          <w:sz w:val="22"/>
        </w:rPr>
        <w:t>g</w:t>
      </w:r>
      <w:r w:rsidRPr="008D62B3">
        <w:rPr>
          <w:rFonts w:ascii="Times New Roman" w:hAnsi="Times New Roman"/>
          <w:sz w:val="22"/>
        </w:rPr>
        <w:t>rilles</w:t>
      </w:r>
      <w:r w:rsidR="000D3BDF" w:rsidRPr="008D62B3">
        <w:rPr>
          <w:rFonts w:ascii="Times New Roman" w:hAnsi="Times New Roman"/>
          <w:sz w:val="22"/>
        </w:rPr>
        <w:t xml:space="preserve"> and</w:t>
      </w:r>
      <w:r w:rsidRPr="008D62B3">
        <w:rPr>
          <w:rFonts w:ascii="Times New Roman" w:hAnsi="Times New Roman"/>
          <w:sz w:val="22"/>
        </w:rPr>
        <w:t xml:space="preserve"> diffusers) where indicated on the contract drawings.</w:t>
      </w:r>
    </w:p>
    <w:p w:rsidR="000714D7" w:rsidRPr="008D62B3" w:rsidRDefault="000714D7" w:rsidP="00CA1077">
      <w:pPr>
        <w:ind w:right="582"/>
        <w:rPr>
          <w:rFonts w:ascii="Times New Roman" w:hAnsi="Times New Roman"/>
          <w:sz w:val="22"/>
        </w:rPr>
      </w:pPr>
    </w:p>
    <w:p w:rsidR="00C123AE" w:rsidRPr="008D62B3" w:rsidRDefault="00C123AE" w:rsidP="00CA1077">
      <w:pPr>
        <w:ind w:right="582"/>
        <w:rPr>
          <w:rFonts w:ascii="Times New Roman" w:hAnsi="Times New Roman"/>
          <w:b/>
          <w:sz w:val="22"/>
        </w:rPr>
      </w:pPr>
      <w:r w:rsidRPr="008D62B3">
        <w:rPr>
          <w:rFonts w:ascii="Times New Roman" w:hAnsi="Times New Roman"/>
          <w:b/>
          <w:sz w:val="22"/>
        </w:rPr>
        <w:t>2.5</w:t>
      </w:r>
      <w:r w:rsidRPr="008D62B3">
        <w:rPr>
          <w:rFonts w:ascii="Times New Roman" w:hAnsi="Times New Roman"/>
          <w:b/>
          <w:sz w:val="22"/>
        </w:rPr>
        <w:tab/>
        <w:t>Finishes</w:t>
      </w:r>
    </w:p>
    <w:p w:rsidR="00C123AE" w:rsidRPr="008D62B3" w:rsidRDefault="00C123AE" w:rsidP="00CA1077">
      <w:pPr>
        <w:ind w:right="582"/>
        <w:rPr>
          <w:rFonts w:ascii="Times New Roman" w:hAnsi="Times New Roman"/>
          <w:b/>
          <w:sz w:val="22"/>
        </w:rPr>
      </w:pPr>
    </w:p>
    <w:p w:rsidR="00BA0748" w:rsidRDefault="00BA0748" w:rsidP="00CA1077">
      <w:pPr>
        <w:numPr>
          <w:ilvl w:val="0"/>
          <w:numId w:val="11"/>
        </w:numPr>
        <w:ind w:right="582"/>
        <w:rPr>
          <w:rFonts w:ascii="Times New Roman" w:hAnsi="Times New Roman"/>
          <w:sz w:val="22"/>
        </w:rPr>
      </w:pPr>
      <w:r w:rsidRPr="008D62B3">
        <w:rPr>
          <w:rFonts w:ascii="Times New Roman" w:hAnsi="Times New Roman"/>
          <w:sz w:val="22"/>
        </w:rPr>
        <w:t xml:space="preserve">Finish the surface of floor panels with floor covering material as indicated on the contract drawings. Where floor coverings are by the access floor manufacturer, the type, </w:t>
      </w:r>
      <w:proofErr w:type="spellStart"/>
      <w:r w:rsidRPr="008D62B3">
        <w:rPr>
          <w:rFonts w:ascii="Times New Roman" w:hAnsi="Times New Roman"/>
          <w:sz w:val="22"/>
        </w:rPr>
        <w:t>colo</w:t>
      </w:r>
      <w:r w:rsidR="007F1081" w:rsidRPr="008D62B3">
        <w:rPr>
          <w:rFonts w:ascii="Times New Roman" w:hAnsi="Times New Roman"/>
          <w:sz w:val="22"/>
        </w:rPr>
        <w:t>u</w:t>
      </w:r>
      <w:r w:rsidRPr="008D62B3">
        <w:rPr>
          <w:rFonts w:ascii="Times New Roman" w:hAnsi="Times New Roman"/>
          <w:sz w:val="22"/>
        </w:rPr>
        <w:t>r</w:t>
      </w:r>
      <w:proofErr w:type="spellEnd"/>
      <w:r w:rsidRPr="008D62B3">
        <w:rPr>
          <w:rFonts w:ascii="Times New Roman" w:hAnsi="Times New Roman"/>
          <w:sz w:val="22"/>
        </w:rPr>
        <w:t xml:space="preserve"> and pattern shall be selected from manufacturer’s standard. All areas to be furnished with laminated floor panels must be maintained at ambient temperature between </w:t>
      </w:r>
      <w:r w:rsidR="003169C4" w:rsidRPr="008D62B3">
        <w:rPr>
          <w:rFonts w:ascii="Times New Roman" w:hAnsi="Times New Roman"/>
          <w:sz w:val="22"/>
        </w:rPr>
        <w:t>10</w:t>
      </w:r>
      <w:r w:rsidR="003169C4" w:rsidRPr="008D62B3">
        <w:rPr>
          <w:rFonts w:ascii="Times New Roman" w:hAnsi="Times New Roman"/>
          <w:sz w:val="22"/>
        </w:rPr>
        <w:sym w:font="Symbol" w:char="F0B0"/>
      </w:r>
      <w:r w:rsidR="003169C4" w:rsidRPr="008D62B3">
        <w:rPr>
          <w:rFonts w:ascii="Times New Roman" w:hAnsi="Times New Roman"/>
          <w:sz w:val="22"/>
        </w:rPr>
        <w:t xml:space="preserve"> to 32</w:t>
      </w:r>
      <w:r w:rsidR="003169C4" w:rsidRPr="008D62B3">
        <w:rPr>
          <w:rFonts w:ascii="Times New Roman" w:hAnsi="Times New Roman"/>
          <w:sz w:val="22"/>
        </w:rPr>
        <w:sym w:font="Symbol" w:char="F0B0"/>
      </w:r>
      <w:r w:rsidR="003169C4" w:rsidRPr="008D62B3">
        <w:rPr>
          <w:rFonts w:ascii="Times New Roman" w:hAnsi="Times New Roman"/>
          <w:sz w:val="22"/>
        </w:rPr>
        <w:t xml:space="preserve">C </w:t>
      </w:r>
      <w:r w:rsidRPr="008D62B3">
        <w:rPr>
          <w:rFonts w:ascii="Times New Roman" w:hAnsi="Times New Roman"/>
          <w:sz w:val="22"/>
        </w:rPr>
        <w:t>and at humidity level between 20% to 80% relative and shall remain within these ranges through installation and occupancy</w:t>
      </w:r>
      <w:r w:rsidRPr="008F3194">
        <w:rPr>
          <w:rFonts w:ascii="Times New Roman" w:hAnsi="Times New Roman"/>
          <w:sz w:val="22"/>
        </w:rPr>
        <w:t>.</w:t>
      </w:r>
      <w:r w:rsidRPr="00950EA5">
        <w:rPr>
          <w:rFonts w:ascii="Times New Roman" w:hAnsi="Times New Roman"/>
          <w:sz w:val="22"/>
        </w:rPr>
        <w:t xml:space="preserve">  </w:t>
      </w:r>
    </w:p>
    <w:p w:rsidR="00F83D0F" w:rsidRPr="009A16C9" w:rsidRDefault="00F83D0F" w:rsidP="00CA1077">
      <w:pPr>
        <w:ind w:left="1080" w:right="582"/>
        <w:rPr>
          <w:rFonts w:ascii="Times New Roman" w:hAnsi="Times New Roman"/>
          <w:sz w:val="22"/>
          <w:szCs w:val="22"/>
        </w:rPr>
      </w:pPr>
    </w:p>
    <w:p w:rsidR="00C123AE" w:rsidRPr="009A16C9" w:rsidRDefault="00C123AE" w:rsidP="00CA1077">
      <w:pPr>
        <w:spacing w:line="360" w:lineRule="auto"/>
        <w:ind w:right="582"/>
        <w:rPr>
          <w:rFonts w:ascii="Times New Roman" w:hAnsi="Times New Roman"/>
          <w:b/>
          <w:sz w:val="22"/>
          <w:szCs w:val="22"/>
        </w:rPr>
      </w:pPr>
      <w:r w:rsidRPr="009A16C9">
        <w:rPr>
          <w:rFonts w:ascii="Times New Roman" w:hAnsi="Times New Roman"/>
          <w:b/>
          <w:sz w:val="22"/>
          <w:szCs w:val="22"/>
        </w:rPr>
        <w:t>2.6</w:t>
      </w:r>
      <w:r w:rsidRPr="009A16C9">
        <w:rPr>
          <w:rFonts w:ascii="Times New Roman" w:hAnsi="Times New Roman"/>
          <w:b/>
          <w:sz w:val="22"/>
          <w:szCs w:val="22"/>
        </w:rPr>
        <w:tab/>
        <w:t>Fabrication Tolerances</w:t>
      </w:r>
      <w:r w:rsidR="00530CC7" w:rsidRPr="009A16C9">
        <w:rPr>
          <w:rFonts w:ascii="Times New Roman" w:hAnsi="Times New Roman"/>
          <w:b/>
          <w:sz w:val="22"/>
          <w:szCs w:val="22"/>
        </w:rPr>
        <w:t xml:space="preserve"> </w:t>
      </w:r>
    </w:p>
    <w:p w:rsidR="00E937C0" w:rsidRPr="009A16C9" w:rsidRDefault="00E937C0" w:rsidP="00CA1077">
      <w:pPr>
        <w:numPr>
          <w:ilvl w:val="0"/>
          <w:numId w:val="15"/>
        </w:numPr>
        <w:ind w:right="582"/>
        <w:rPr>
          <w:rFonts w:ascii="Times New Roman" w:hAnsi="Times New Roman"/>
          <w:sz w:val="22"/>
          <w:szCs w:val="22"/>
        </w:rPr>
      </w:pPr>
      <w:r w:rsidRPr="009A16C9">
        <w:rPr>
          <w:rFonts w:ascii="Times New Roman" w:hAnsi="Times New Roman"/>
          <w:sz w:val="22"/>
          <w:szCs w:val="22"/>
        </w:rPr>
        <w:t xml:space="preserve">Panel flatness measured on a diagonal:       +/- .90mm </w:t>
      </w:r>
    </w:p>
    <w:p w:rsidR="00E937C0" w:rsidRPr="009A16C9" w:rsidRDefault="00E937C0" w:rsidP="00CA1077">
      <w:pPr>
        <w:numPr>
          <w:ilvl w:val="0"/>
          <w:numId w:val="15"/>
        </w:numPr>
        <w:ind w:right="582"/>
        <w:rPr>
          <w:rFonts w:ascii="Times New Roman" w:hAnsi="Times New Roman"/>
          <w:sz w:val="22"/>
          <w:szCs w:val="22"/>
        </w:rPr>
      </w:pPr>
      <w:r w:rsidRPr="009A16C9">
        <w:rPr>
          <w:rFonts w:ascii="Times New Roman" w:hAnsi="Times New Roman"/>
          <w:sz w:val="22"/>
          <w:szCs w:val="22"/>
        </w:rPr>
        <w:t xml:space="preserve">Panel flatness measured along edges:          +/- .635mm </w:t>
      </w:r>
    </w:p>
    <w:p w:rsidR="00E937C0" w:rsidRPr="009A16C9" w:rsidRDefault="00E937C0" w:rsidP="00CA1077">
      <w:pPr>
        <w:numPr>
          <w:ilvl w:val="0"/>
          <w:numId w:val="15"/>
        </w:numPr>
        <w:ind w:right="582"/>
        <w:rPr>
          <w:rFonts w:ascii="Times New Roman" w:hAnsi="Times New Roman"/>
          <w:b/>
          <w:bCs/>
          <w:sz w:val="22"/>
          <w:szCs w:val="22"/>
        </w:rPr>
      </w:pPr>
      <w:r w:rsidRPr="009A16C9">
        <w:rPr>
          <w:rFonts w:ascii="Times New Roman" w:hAnsi="Times New Roman"/>
          <w:sz w:val="22"/>
          <w:szCs w:val="22"/>
        </w:rPr>
        <w:t xml:space="preserve">Panel width or length of required size:        +/- .25mm </w:t>
      </w:r>
    </w:p>
    <w:p w:rsidR="00E937C0" w:rsidRPr="009A16C9" w:rsidRDefault="00E937C0" w:rsidP="00CA1077">
      <w:pPr>
        <w:numPr>
          <w:ilvl w:val="0"/>
          <w:numId w:val="15"/>
        </w:numPr>
        <w:ind w:right="582"/>
        <w:rPr>
          <w:rFonts w:ascii="Times New Roman" w:hAnsi="Times New Roman"/>
          <w:b/>
          <w:bCs/>
          <w:sz w:val="22"/>
          <w:szCs w:val="22"/>
        </w:rPr>
      </w:pPr>
      <w:r w:rsidRPr="009A16C9">
        <w:rPr>
          <w:rFonts w:ascii="Times New Roman" w:hAnsi="Times New Roman"/>
          <w:sz w:val="22"/>
          <w:szCs w:val="22"/>
        </w:rPr>
        <w:t xml:space="preserve">Panel squareness tolerance:                         +/- .5mm </w:t>
      </w:r>
    </w:p>
    <w:p w:rsidR="00906737" w:rsidRDefault="00906737" w:rsidP="00CA1077">
      <w:pPr>
        <w:ind w:right="582"/>
        <w:rPr>
          <w:rFonts w:ascii="Times New Roman" w:hAnsi="Times New Roman"/>
          <w:b/>
          <w:sz w:val="22"/>
        </w:rPr>
      </w:pPr>
    </w:p>
    <w:p w:rsidR="0072795F" w:rsidRDefault="0072795F" w:rsidP="00CA1077">
      <w:pPr>
        <w:ind w:right="582"/>
        <w:rPr>
          <w:rFonts w:ascii="Times New Roman" w:hAnsi="Times New Roman"/>
          <w:b/>
          <w:sz w:val="22"/>
        </w:rPr>
      </w:pPr>
    </w:p>
    <w:p w:rsidR="00C123AE" w:rsidRPr="00BE055E" w:rsidRDefault="00C123AE" w:rsidP="00CA1077">
      <w:pPr>
        <w:ind w:right="582"/>
        <w:rPr>
          <w:rFonts w:ascii="Times New Roman" w:hAnsi="Times New Roman"/>
          <w:sz w:val="22"/>
        </w:rPr>
      </w:pPr>
      <w:r w:rsidRPr="00BE055E">
        <w:rPr>
          <w:rFonts w:ascii="Times New Roman" w:hAnsi="Times New Roman"/>
          <w:b/>
          <w:sz w:val="22"/>
        </w:rPr>
        <w:t xml:space="preserve">PART 3 </w:t>
      </w:r>
      <w:r w:rsidR="00AF7E57">
        <w:rPr>
          <w:rFonts w:ascii="Times New Roman" w:hAnsi="Times New Roman"/>
          <w:b/>
          <w:sz w:val="22"/>
        </w:rPr>
        <w:t>–</w:t>
      </w:r>
      <w:r w:rsidRPr="00BE055E">
        <w:rPr>
          <w:rFonts w:ascii="Times New Roman" w:hAnsi="Times New Roman"/>
          <w:b/>
          <w:sz w:val="22"/>
        </w:rPr>
        <w:t xml:space="preserve"> EXECUTION</w:t>
      </w:r>
      <w:r w:rsidR="00AF7E57">
        <w:rPr>
          <w:rFonts w:ascii="Times New Roman" w:hAnsi="Times New Roman"/>
          <w:b/>
          <w:sz w:val="22"/>
        </w:rPr>
        <w:br/>
      </w:r>
    </w:p>
    <w:p w:rsidR="00C123AE" w:rsidRPr="00BE055E" w:rsidRDefault="00C123AE" w:rsidP="00CA1077">
      <w:pPr>
        <w:ind w:right="582"/>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rsidR="00C123AE" w:rsidRPr="00BE055E" w:rsidRDefault="00C123AE" w:rsidP="00CA1077">
      <w:pPr>
        <w:ind w:right="582"/>
        <w:rPr>
          <w:rFonts w:ascii="Times New Roman" w:hAnsi="Times New Roman"/>
          <w:sz w:val="22"/>
        </w:rPr>
      </w:pPr>
    </w:p>
    <w:p w:rsidR="00C123AE" w:rsidRPr="00BE055E" w:rsidRDefault="00C123AE" w:rsidP="00CA1077">
      <w:pPr>
        <w:numPr>
          <w:ilvl w:val="0"/>
          <w:numId w:val="12"/>
        </w:numPr>
        <w:ind w:right="582"/>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BE055E" w:rsidRDefault="00C123AE"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2"/>
        </w:numPr>
        <w:ind w:right="582"/>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rsidR="002546CE" w:rsidRPr="00BE055E" w:rsidRDefault="002546CE" w:rsidP="00CA1077">
      <w:pPr>
        <w:numPr>
          <w:ilvl w:val="12"/>
          <w:numId w:val="0"/>
        </w:numPr>
        <w:ind w:left="1080" w:right="582" w:hanging="360"/>
        <w:rPr>
          <w:rFonts w:ascii="Times New Roman" w:hAnsi="Times New Roman"/>
          <w:sz w:val="22"/>
        </w:rPr>
      </w:pPr>
    </w:p>
    <w:p w:rsidR="00C123AE" w:rsidRDefault="00C123AE" w:rsidP="00CA1077">
      <w:pPr>
        <w:numPr>
          <w:ilvl w:val="0"/>
          <w:numId w:val="12"/>
        </w:numPr>
        <w:ind w:right="582"/>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rsidR="00862284" w:rsidRDefault="00862284" w:rsidP="00CA1077">
      <w:pPr>
        <w:ind w:left="1080" w:right="582"/>
        <w:rPr>
          <w:rFonts w:ascii="Times New Roman" w:hAnsi="Times New Roman"/>
          <w:sz w:val="22"/>
        </w:rPr>
      </w:pPr>
    </w:p>
    <w:p w:rsidR="008F3194" w:rsidRPr="00E246F5" w:rsidRDefault="00276311" w:rsidP="00CA1077">
      <w:pPr>
        <w:numPr>
          <w:ilvl w:val="0"/>
          <w:numId w:val="12"/>
        </w:numPr>
        <w:ind w:right="582"/>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rsidR="00F20777" w:rsidRDefault="00F20777" w:rsidP="00CA1077">
      <w:pPr>
        <w:pStyle w:val="ListParagraph"/>
        <w:ind w:right="582"/>
        <w:rPr>
          <w:rFonts w:ascii="Times New Roman" w:hAnsi="Times New Roman"/>
          <w:color w:val="000018"/>
          <w:sz w:val="22"/>
        </w:rPr>
      </w:pPr>
    </w:p>
    <w:p w:rsidR="00D92AC1" w:rsidRPr="00B31D63" w:rsidRDefault="00D92AC1" w:rsidP="00CA1077">
      <w:pPr>
        <w:numPr>
          <w:ilvl w:val="0"/>
          <w:numId w:val="12"/>
        </w:numPr>
        <w:ind w:right="582"/>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Pr>
          <w:rFonts w:ascii="Times New Roman" w:hAnsi="Times New Roman"/>
          <w:color w:val="000018"/>
          <w:sz w:val="22"/>
        </w:rPr>
        <w:t>s</w:t>
      </w:r>
      <w:r w:rsidRPr="00B35473">
        <w:rPr>
          <w:rFonts w:ascii="Times New Roman" w:hAnsi="Times New Roman"/>
          <w:color w:val="000018"/>
          <w:sz w:val="22"/>
        </w:rPr>
        <w:t xml:space="preserve"> </w:t>
      </w:r>
      <w:r w:rsidRPr="008D62B3">
        <w:rPr>
          <w:rFonts w:ascii="Times New Roman" w:hAnsi="Times New Roman"/>
          <w:sz w:val="22"/>
        </w:rPr>
        <w:t>from 1.7 to 35</w:t>
      </w:r>
      <w:r w:rsidRPr="008D62B3">
        <w:rPr>
          <w:rFonts w:ascii="Times New Roman" w:hAnsi="Times New Roman"/>
          <w:sz w:val="22"/>
        </w:rPr>
        <w:sym w:font="Symbol" w:char="F0B0"/>
      </w:r>
      <w:r w:rsidRPr="008D62B3">
        <w:rPr>
          <w:rFonts w:ascii="Times New Roman" w:hAnsi="Times New Roman"/>
          <w:sz w:val="22"/>
        </w:rPr>
        <w:t>C and relative humidity levels from 20 to 80%.  All floor panels shall be stored at ambient temperatures from 10 to 32</w:t>
      </w:r>
      <w:r w:rsidRPr="008D62B3">
        <w:rPr>
          <w:rFonts w:ascii="Times New Roman" w:hAnsi="Times New Roman"/>
          <w:sz w:val="22"/>
        </w:rPr>
        <w:sym w:font="Symbol" w:char="F0B0"/>
      </w:r>
      <w:r w:rsidRPr="008D62B3">
        <w:rPr>
          <w:rFonts w:ascii="Times New Roman" w:hAnsi="Times New Roman"/>
          <w:sz w:val="22"/>
        </w:rPr>
        <w:t>C for at least 24 hours before installation begins.  All areas of installation shall be enclosed and maintained at ambient temperature from 10 to 32</w:t>
      </w:r>
      <w:r w:rsidRPr="008D62B3">
        <w:rPr>
          <w:rFonts w:ascii="Times New Roman" w:hAnsi="Times New Roman"/>
          <w:sz w:val="22"/>
        </w:rPr>
        <w:sym w:font="Symbol" w:char="F0B0"/>
      </w:r>
      <w:r w:rsidRPr="008D62B3">
        <w:rPr>
          <w:rFonts w:ascii="Times New Roman" w:hAnsi="Times New Roman"/>
          <w:sz w:val="22"/>
        </w:rPr>
        <w:t>C and at relative humidity levels from 20 to 80% and shall remain within these environmental limits throughout occupancy.</w:t>
      </w:r>
    </w:p>
    <w:p w:rsidR="00F20777" w:rsidRDefault="00F20777" w:rsidP="00CA1077">
      <w:pPr>
        <w:ind w:left="1080" w:right="582"/>
        <w:rPr>
          <w:rFonts w:ascii="Times New Roman" w:hAnsi="Times New Roman"/>
          <w:color w:val="000018"/>
          <w:sz w:val="22"/>
        </w:rPr>
      </w:pPr>
    </w:p>
    <w:p w:rsidR="00CA1077" w:rsidRDefault="00CA1077" w:rsidP="00CA1077">
      <w:pPr>
        <w:ind w:left="1080" w:right="582"/>
        <w:rPr>
          <w:rFonts w:ascii="Times New Roman" w:hAnsi="Times New Roman"/>
          <w:color w:val="000018"/>
          <w:sz w:val="22"/>
        </w:rPr>
      </w:pPr>
    </w:p>
    <w:p w:rsidR="00CA1077" w:rsidRDefault="00CA1077" w:rsidP="00CA1077">
      <w:pPr>
        <w:ind w:left="1080" w:right="582"/>
        <w:rPr>
          <w:rFonts w:ascii="Times New Roman" w:hAnsi="Times New Roman"/>
          <w:color w:val="000018"/>
          <w:sz w:val="22"/>
        </w:rPr>
      </w:pPr>
    </w:p>
    <w:p w:rsidR="00C123AE" w:rsidRPr="00BE055E" w:rsidRDefault="00C123AE" w:rsidP="00CA1077">
      <w:pPr>
        <w:ind w:right="582"/>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rsidR="00C123AE" w:rsidRPr="00BE055E" w:rsidRDefault="00C123AE" w:rsidP="00CA1077">
      <w:pPr>
        <w:ind w:right="582"/>
        <w:rPr>
          <w:rFonts w:ascii="Times New Roman" w:hAnsi="Times New Roman"/>
          <w:b/>
          <w:sz w:val="22"/>
        </w:rPr>
      </w:pPr>
    </w:p>
    <w:p w:rsidR="00C123AE" w:rsidRPr="00BE055E" w:rsidRDefault="00C123AE" w:rsidP="00CA1077">
      <w:pPr>
        <w:numPr>
          <w:ilvl w:val="0"/>
          <w:numId w:val="13"/>
        </w:numPr>
        <w:ind w:right="582"/>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rsidP="00CA1077">
      <w:pPr>
        <w:numPr>
          <w:ilvl w:val="12"/>
          <w:numId w:val="0"/>
        </w:numPr>
        <w:ind w:left="1080" w:right="582" w:hanging="360"/>
        <w:rPr>
          <w:rFonts w:ascii="Times New Roman" w:hAnsi="Times New Roman"/>
          <w:b/>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 for 72 hours after their installation.</w:t>
      </w:r>
    </w:p>
    <w:p w:rsidR="00C123AE" w:rsidRPr="00BE055E" w:rsidRDefault="00C123AE"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Floor system and accessories shall be installed under the supervisio</w:t>
      </w:r>
      <w:r w:rsidR="007F1081">
        <w:rPr>
          <w:rFonts w:ascii="Times New Roman" w:hAnsi="Times New Roman"/>
          <w:sz w:val="22"/>
        </w:rPr>
        <w:t xml:space="preserve">n of the manufacturer’s </w:t>
      </w:r>
      <w:proofErr w:type="spellStart"/>
      <w:r w:rsidR="007F1081">
        <w:rPr>
          <w:rFonts w:ascii="Times New Roman" w:hAnsi="Times New Roman"/>
          <w:sz w:val="22"/>
        </w:rPr>
        <w:t>a</w:t>
      </w:r>
      <w:r w:rsidR="007F1081" w:rsidRPr="008D62B3">
        <w:rPr>
          <w:rFonts w:ascii="Times New Roman" w:hAnsi="Times New Roman"/>
          <w:sz w:val="22"/>
        </w:rPr>
        <w:t>uthoris</w:t>
      </w:r>
      <w:r w:rsidRPr="008D62B3">
        <w:rPr>
          <w:rFonts w:ascii="Times New Roman" w:hAnsi="Times New Roman"/>
          <w:sz w:val="22"/>
        </w:rPr>
        <w:t>e</w:t>
      </w:r>
      <w:r w:rsidRPr="00BE055E">
        <w:rPr>
          <w:rFonts w:ascii="Times New Roman" w:hAnsi="Times New Roman"/>
          <w:sz w:val="22"/>
        </w:rPr>
        <w:t>d</w:t>
      </w:r>
      <w:proofErr w:type="spellEnd"/>
      <w:r w:rsidRPr="00BE055E">
        <w:rPr>
          <w:rFonts w:ascii="Times New Roman" w:hAnsi="Times New Roman"/>
          <w:sz w:val="22"/>
        </w:rPr>
        <w:t xml:space="preserve"> representative and according to manufacturer’s recommendations.</w:t>
      </w:r>
    </w:p>
    <w:p w:rsidR="00FF0D2C" w:rsidRPr="00BE055E" w:rsidRDefault="00FF0D2C"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rsidR="00C123AE" w:rsidRPr="00BE055E" w:rsidRDefault="00C123AE"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walls, and </w:t>
      </w:r>
      <w:r w:rsidR="00AA058E">
        <w:rPr>
          <w:rFonts w:ascii="Times New Roman" w:hAnsi="Times New Roman"/>
          <w:sz w:val="22"/>
        </w:rPr>
        <w:t xml:space="preserve">perimeter </w:t>
      </w:r>
      <w:r w:rsidRPr="00BE055E">
        <w:rPr>
          <w:rFonts w:ascii="Times New Roman" w:hAnsi="Times New Roman"/>
          <w:sz w:val="22"/>
        </w:rPr>
        <w:t>cutouts.</w:t>
      </w:r>
    </w:p>
    <w:p w:rsidR="00C123AE" w:rsidRPr="00BE055E" w:rsidRDefault="00C123AE" w:rsidP="00CA1077">
      <w:pPr>
        <w:numPr>
          <w:ilvl w:val="12"/>
          <w:numId w:val="0"/>
        </w:numPr>
        <w:ind w:left="1080" w:right="582" w:hanging="360"/>
        <w:rPr>
          <w:rFonts w:ascii="Times New Roman" w:hAnsi="Times New Roman"/>
          <w:sz w:val="22"/>
        </w:rPr>
      </w:pPr>
    </w:p>
    <w:p w:rsidR="00C123AE" w:rsidRPr="00BE055E" w:rsidRDefault="00C123AE" w:rsidP="00CA1077">
      <w:pPr>
        <w:numPr>
          <w:ilvl w:val="0"/>
          <w:numId w:val="13"/>
        </w:numPr>
        <w:ind w:right="582"/>
        <w:rPr>
          <w:rFonts w:ascii="Times New Roman" w:hAnsi="Times New Roman"/>
          <w:sz w:val="22"/>
        </w:rPr>
      </w:pPr>
      <w:r w:rsidRPr="00BE055E">
        <w:rPr>
          <w:rFonts w:ascii="Times New Roman" w:hAnsi="Times New Roman"/>
          <w:sz w:val="22"/>
        </w:rPr>
        <w:t>Understructure shall be aligned such that all uncut panels are interchangeable and fit snugly but do not bind when placed in alternate positions.</w:t>
      </w:r>
    </w:p>
    <w:p w:rsidR="00C123AE" w:rsidRPr="00BE055E" w:rsidRDefault="00C123AE" w:rsidP="00CA1077">
      <w:pPr>
        <w:numPr>
          <w:ilvl w:val="12"/>
          <w:numId w:val="0"/>
        </w:numPr>
        <w:ind w:left="1080" w:right="582" w:hanging="360"/>
        <w:rPr>
          <w:rFonts w:ascii="Times New Roman" w:hAnsi="Times New Roman"/>
          <w:sz w:val="22"/>
        </w:rPr>
      </w:pPr>
    </w:p>
    <w:p w:rsidR="00C123AE" w:rsidRPr="008D62B3" w:rsidRDefault="00C123AE" w:rsidP="00CA1077">
      <w:pPr>
        <w:numPr>
          <w:ilvl w:val="0"/>
          <w:numId w:val="13"/>
        </w:numPr>
        <w:ind w:right="582"/>
        <w:rPr>
          <w:rFonts w:ascii="Times New Roman" w:hAnsi="Times New Roman"/>
          <w:sz w:val="22"/>
        </w:rPr>
      </w:pPr>
      <w:r w:rsidRPr="008D62B3">
        <w:rPr>
          <w:rFonts w:ascii="Times New Roman" w:hAnsi="Times New Roman"/>
          <w:sz w:val="22"/>
        </w:rPr>
        <w:t xml:space="preserve">Finished floor shall be level, not varying more than </w:t>
      </w:r>
      <w:r w:rsidR="00CD2B8E" w:rsidRPr="008D62B3">
        <w:rPr>
          <w:rFonts w:ascii="Times New Roman" w:hAnsi="Times New Roman"/>
          <w:sz w:val="22"/>
        </w:rPr>
        <w:t>1.6mm</w:t>
      </w:r>
      <w:r w:rsidRPr="008D62B3">
        <w:rPr>
          <w:rFonts w:ascii="Times New Roman" w:hAnsi="Times New Roman"/>
          <w:sz w:val="22"/>
        </w:rPr>
        <w:t xml:space="preserve"> in </w:t>
      </w:r>
      <w:r w:rsidR="00CD2B8E" w:rsidRPr="008D62B3">
        <w:rPr>
          <w:rFonts w:ascii="Times New Roman" w:hAnsi="Times New Roman"/>
          <w:sz w:val="22"/>
        </w:rPr>
        <w:t>3m</w:t>
      </w:r>
      <w:r w:rsidR="008E5369" w:rsidRPr="008D62B3">
        <w:rPr>
          <w:rFonts w:ascii="Times New Roman" w:hAnsi="Times New Roman"/>
          <w:sz w:val="22"/>
        </w:rPr>
        <w:t xml:space="preserve"> </w:t>
      </w:r>
      <w:r w:rsidRPr="008D62B3">
        <w:rPr>
          <w:rFonts w:ascii="Times New Roman" w:hAnsi="Times New Roman"/>
          <w:sz w:val="22"/>
        </w:rPr>
        <w:t xml:space="preserve">or </w:t>
      </w:r>
      <w:r w:rsidR="00CD2B8E" w:rsidRPr="008D62B3">
        <w:rPr>
          <w:rFonts w:ascii="Times New Roman" w:hAnsi="Times New Roman"/>
          <w:sz w:val="22"/>
        </w:rPr>
        <w:t xml:space="preserve">3.2mm </w:t>
      </w:r>
      <w:r w:rsidRPr="008D62B3">
        <w:rPr>
          <w:rFonts w:ascii="Times New Roman" w:hAnsi="Times New Roman"/>
          <w:sz w:val="22"/>
        </w:rPr>
        <w:t>overall.</w:t>
      </w:r>
    </w:p>
    <w:p w:rsidR="00C123AE" w:rsidRPr="008D62B3" w:rsidRDefault="00C123AE" w:rsidP="00CA1077">
      <w:pPr>
        <w:ind w:right="582"/>
        <w:rPr>
          <w:rFonts w:ascii="Times New Roman" w:hAnsi="Times New Roman"/>
          <w:sz w:val="22"/>
        </w:rPr>
      </w:pPr>
    </w:p>
    <w:p w:rsidR="00C123AE" w:rsidRPr="008D62B3" w:rsidRDefault="00C123AE" w:rsidP="00CA1077">
      <w:pPr>
        <w:numPr>
          <w:ilvl w:val="0"/>
          <w:numId w:val="13"/>
        </w:numPr>
        <w:ind w:right="582"/>
        <w:rPr>
          <w:rFonts w:ascii="Times New Roman" w:hAnsi="Times New Roman"/>
          <w:sz w:val="22"/>
        </w:rPr>
      </w:pPr>
      <w:r w:rsidRPr="008D62B3">
        <w:rPr>
          <w:rFonts w:ascii="Times New Roman" w:hAnsi="Times New Roman"/>
          <w:sz w:val="22"/>
        </w:rPr>
        <w:t xml:space="preserve">Installed panels shall be </w:t>
      </w:r>
      <w:r w:rsidR="00FD7B0D" w:rsidRPr="008D62B3">
        <w:rPr>
          <w:rFonts w:ascii="Times New Roman" w:hAnsi="Times New Roman"/>
          <w:sz w:val="22"/>
        </w:rPr>
        <w:t xml:space="preserve">straight and square and </w:t>
      </w:r>
      <w:r w:rsidRPr="008D62B3">
        <w:rPr>
          <w:rFonts w:ascii="Times New Roman" w:hAnsi="Times New Roman"/>
          <w:sz w:val="22"/>
        </w:rPr>
        <w:t xml:space="preserve">spaced so that the distance from one end to the other of any line of 12 panels is not less than </w:t>
      </w:r>
      <w:r w:rsidR="008E5369" w:rsidRPr="008D62B3">
        <w:rPr>
          <w:rFonts w:ascii="Times New Roman" w:hAnsi="Times New Roman"/>
          <w:sz w:val="22"/>
        </w:rPr>
        <w:t>7.</w:t>
      </w:r>
      <w:r w:rsidR="00E8461F" w:rsidRPr="008D62B3">
        <w:rPr>
          <w:rFonts w:ascii="Times New Roman" w:hAnsi="Times New Roman"/>
          <w:sz w:val="22"/>
        </w:rPr>
        <w:t>20</w:t>
      </w:r>
      <w:r w:rsidR="008E5369" w:rsidRPr="008D62B3">
        <w:rPr>
          <w:rFonts w:ascii="Times New Roman" w:hAnsi="Times New Roman"/>
          <w:sz w:val="22"/>
        </w:rPr>
        <w:t>m</w:t>
      </w:r>
      <w:r w:rsidR="00CD2B8E" w:rsidRPr="008D62B3">
        <w:rPr>
          <w:rFonts w:ascii="Times New Roman" w:hAnsi="Times New Roman"/>
          <w:sz w:val="22"/>
        </w:rPr>
        <w:t xml:space="preserve"> </w:t>
      </w:r>
      <w:r w:rsidRPr="008D62B3">
        <w:rPr>
          <w:rFonts w:ascii="Times New Roman" w:hAnsi="Times New Roman"/>
          <w:sz w:val="22"/>
        </w:rPr>
        <w:t xml:space="preserve">and does not exceed </w:t>
      </w:r>
      <w:r w:rsidR="00CD2B8E" w:rsidRPr="008D62B3">
        <w:rPr>
          <w:rFonts w:ascii="Times New Roman" w:hAnsi="Times New Roman"/>
          <w:sz w:val="22"/>
        </w:rPr>
        <w:t>7.</w:t>
      </w:r>
      <w:r w:rsidR="00E8461F" w:rsidRPr="008D62B3">
        <w:rPr>
          <w:rFonts w:ascii="Times New Roman" w:hAnsi="Times New Roman"/>
          <w:sz w:val="22"/>
        </w:rPr>
        <w:t>205</w:t>
      </w:r>
      <w:r w:rsidR="00CD2B8E" w:rsidRPr="008D62B3">
        <w:rPr>
          <w:rFonts w:ascii="Times New Roman" w:hAnsi="Times New Roman"/>
          <w:sz w:val="22"/>
        </w:rPr>
        <w:t>m</w:t>
      </w:r>
      <w:r w:rsidR="008D62B3" w:rsidRPr="008D62B3">
        <w:rPr>
          <w:rFonts w:ascii="Times New Roman" w:hAnsi="Times New Roman"/>
          <w:sz w:val="22"/>
        </w:rPr>
        <w:t>.</w:t>
      </w:r>
    </w:p>
    <w:p w:rsidR="00C123AE" w:rsidRPr="00BE055E" w:rsidRDefault="00C123AE" w:rsidP="00CA1077">
      <w:pPr>
        <w:numPr>
          <w:ilvl w:val="12"/>
          <w:numId w:val="0"/>
        </w:numPr>
        <w:ind w:left="1080" w:right="582" w:hanging="360"/>
        <w:rPr>
          <w:rFonts w:ascii="Times New Roman" w:hAnsi="Times New Roman"/>
          <w:sz w:val="22"/>
        </w:rPr>
      </w:pPr>
    </w:p>
    <w:p w:rsidR="007406C4" w:rsidRDefault="00C123AE" w:rsidP="00CA1077">
      <w:pPr>
        <w:numPr>
          <w:ilvl w:val="0"/>
          <w:numId w:val="13"/>
        </w:numPr>
        <w:ind w:right="582"/>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rsidR="007406C4" w:rsidRDefault="007406C4" w:rsidP="00CA1077">
      <w:pPr>
        <w:ind w:right="582"/>
        <w:rPr>
          <w:rFonts w:ascii="Times New Roman" w:hAnsi="Times New Roman"/>
          <w:sz w:val="22"/>
        </w:rPr>
      </w:pPr>
    </w:p>
    <w:p w:rsidR="00B31D63" w:rsidRDefault="00B31D63" w:rsidP="00CA1077">
      <w:pPr>
        <w:numPr>
          <w:ilvl w:val="0"/>
          <w:numId w:val="13"/>
        </w:numPr>
        <w:ind w:right="582"/>
        <w:rPr>
          <w:rFonts w:ascii="Times New Roman" w:hAnsi="Times New Roman"/>
          <w:sz w:val="22"/>
        </w:rPr>
      </w:pPr>
      <w:r>
        <w:rPr>
          <w:rFonts w:ascii="Times New Roman" w:hAnsi="Times New Roman"/>
          <w:sz w:val="22"/>
        </w:rPr>
        <w:t>All cable and wire openings shall be sealed with manufacturer’s removable cable cutout seal or grommets.</w:t>
      </w:r>
    </w:p>
    <w:p w:rsidR="00B31D63" w:rsidRDefault="00B31D63" w:rsidP="00CA1077">
      <w:pPr>
        <w:ind w:right="582"/>
        <w:rPr>
          <w:rFonts w:ascii="Times New Roman" w:hAnsi="Times New Roman"/>
          <w:sz w:val="22"/>
        </w:rPr>
      </w:pPr>
    </w:p>
    <w:p w:rsidR="00C123AE" w:rsidRDefault="00C123AE" w:rsidP="00CA1077">
      <w:pPr>
        <w:ind w:right="582"/>
        <w:rPr>
          <w:rFonts w:ascii="Times New Roman" w:hAnsi="Times New Roman"/>
          <w:b/>
          <w:sz w:val="22"/>
        </w:rPr>
      </w:pPr>
    </w:p>
    <w:p w:rsidR="00C123AE" w:rsidRDefault="00C123AE">
      <w:pPr>
        <w:jc w:val="center"/>
        <w:rPr>
          <w:rFonts w:ascii="Times New Roman" w:hAnsi="Times New Roman"/>
          <w:sz w:val="22"/>
        </w:rPr>
      </w:pPr>
      <w:r w:rsidRPr="009F6A03">
        <w:rPr>
          <w:rFonts w:ascii="Times New Roman" w:hAnsi="Times New Roman"/>
          <w:sz w:val="22"/>
        </w:rPr>
        <w:t>### End ###</w:t>
      </w:r>
    </w:p>
    <w:sectPr w:rsidR="00C123AE" w:rsidSect="00AF7E57">
      <w:headerReference w:type="default" r:id="rId8"/>
      <w:footerReference w:type="even" r:id="rId9"/>
      <w:footerReference w:type="default" r:id="rId10"/>
      <w:pgSz w:w="12240" w:h="15840" w:code="1"/>
      <w:pgMar w:top="1980" w:right="1183"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D45" w:rsidRDefault="009E1D45">
      <w:r>
        <w:separator/>
      </w:r>
    </w:p>
  </w:endnote>
  <w:endnote w:type="continuationSeparator" w:id="0">
    <w:p w:rsidR="009E1D45" w:rsidRDefault="009E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E57" w:rsidRDefault="00AF7E57" w:rsidP="00AF7E57">
    <w:pPr>
      <w:pStyle w:val="NoSpacing"/>
      <w:jc w:val="right"/>
      <w:rPr>
        <w:rFonts w:ascii="Times New Roman" w:hAnsi="Times New Roman"/>
        <w:b/>
        <w:sz w:val="16"/>
        <w:szCs w:val="16"/>
      </w:rPr>
    </w:pPr>
  </w:p>
  <w:p w:rsidR="00AF7E57" w:rsidRPr="001D2CDB" w:rsidRDefault="00AF7E57" w:rsidP="00AF7E57">
    <w:pPr>
      <w:pStyle w:val="NoSpacing"/>
      <w:jc w:val="right"/>
      <w:rPr>
        <w:rFonts w:ascii="Times New Roman" w:hAnsi="Times New Roman"/>
        <w:sz w:val="16"/>
        <w:szCs w:val="16"/>
      </w:rPr>
    </w:pPr>
    <w:r w:rsidRPr="001D2CDB">
      <w:rPr>
        <w:rFonts w:ascii="Times New Roman" w:hAnsi="Times New Roman"/>
        <w:sz w:val="16"/>
        <w:szCs w:val="16"/>
      </w:rPr>
      <w:t>Tate Asia</w:t>
    </w:r>
    <w:r w:rsidR="00110768" w:rsidRPr="001D2CDB">
      <w:rPr>
        <w:rFonts w:ascii="Times New Roman" w:hAnsi="Times New Roman"/>
        <w:sz w:val="16"/>
        <w:szCs w:val="16"/>
      </w:rPr>
      <w:t>-</w:t>
    </w:r>
    <w:r w:rsidRPr="001D2CDB">
      <w:rPr>
        <w:rFonts w:ascii="Times New Roman" w:hAnsi="Times New Roman"/>
        <w:sz w:val="16"/>
        <w:szCs w:val="16"/>
      </w:rPr>
      <w:t>Pacific Pty Ltd</w:t>
    </w:r>
  </w:p>
  <w:p w:rsidR="00AF7E57" w:rsidRPr="007832F7" w:rsidRDefault="00AF7E57" w:rsidP="00AF7E57">
    <w:pPr>
      <w:pStyle w:val="NoSpacing"/>
      <w:jc w:val="right"/>
      <w:rPr>
        <w:rFonts w:ascii="Times New Roman" w:hAnsi="Times New Roman"/>
        <w:sz w:val="16"/>
        <w:szCs w:val="16"/>
      </w:rPr>
    </w:pPr>
    <w:r w:rsidRPr="007832F7">
      <w:rPr>
        <w:rFonts w:ascii="Times New Roman" w:hAnsi="Times New Roman"/>
        <w:sz w:val="16"/>
        <w:szCs w:val="16"/>
      </w:rPr>
      <w:t>3 Herbert Place S</w:t>
    </w:r>
    <w:r w:rsidR="001D2CDB">
      <w:rPr>
        <w:rFonts w:ascii="Times New Roman" w:hAnsi="Times New Roman"/>
        <w:sz w:val="16"/>
        <w:szCs w:val="16"/>
      </w:rPr>
      <w:t xml:space="preserve">mithfield </w:t>
    </w:r>
    <w:r w:rsidRPr="007832F7">
      <w:rPr>
        <w:rFonts w:ascii="Times New Roman" w:hAnsi="Times New Roman"/>
        <w:sz w:val="16"/>
        <w:szCs w:val="16"/>
      </w:rPr>
      <w:t>NSW 2164 Sydney, Australia</w:t>
    </w:r>
  </w:p>
  <w:p w:rsidR="00AF7E57" w:rsidRPr="007832F7" w:rsidRDefault="00AF7E57" w:rsidP="00AF7E57">
    <w:pPr>
      <w:pStyle w:val="NoSpacing"/>
      <w:jc w:val="right"/>
      <w:rPr>
        <w:rFonts w:ascii="Times New Roman" w:hAnsi="Times New Roman"/>
        <w:sz w:val="16"/>
        <w:szCs w:val="16"/>
      </w:rPr>
    </w:pPr>
    <w:r w:rsidRPr="007832F7">
      <w:rPr>
        <w:rFonts w:ascii="Times New Roman" w:hAnsi="Times New Roman"/>
        <w:sz w:val="16"/>
        <w:szCs w:val="16"/>
      </w:rPr>
      <w:t>T: +61</w:t>
    </w:r>
    <w:r w:rsidR="001D2CDB">
      <w:rPr>
        <w:rFonts w:ascii="Times New Roman" w:hAnsi="Times New Roman"/>
        <w:sz w:val="16"/>
        <w:szCs w:val="16"/>
      </w:rPr>
      <w:t xml:space="preserve"> </w:t>
    </w:r>
    <w:r w:rsidRPr="007832F7">
      <w:rPr>
        <w:rFonts w:ascii="Times New Roman" w:hAnsi="Times New Roman"/>
        <w:sz w:val="16"/>
        <w:szCs w:val="16"/>
      </w:rPr>
      <w:t>2 9612 2300 F: +61</w:t>
    </w:r>
    <w:r w:rsidR="001D2CDB">
      <w:rPr>
        <w:rFonts w:ascii="Times New Roman" w:hAnsi="Times New Roman"/>
        <w:sz w:val="16"/>
        <w:szCs w:val="16"/>
      </w:rPr>
      <w:t xml:space="preserve"> </w:t>
    </w:r>
    <w:r w:rsidRPr="007832F7">
      <w:rPr>
        <w:rFonts w:ascii="Times New Roman" w:hAnsi="Times New Roman"/>
        <w:sz w:val="16"/>
        <w:szCs w:val="16"/>
      </w:rPr>
      <w:t>2 9612 2301</w:t>
    </w:r>
  </w:p>
  <w:p w:rsidR="0026087B" w:rsidRDefault="00AF7E57" w:rsidP="0026087B">
    <w:pPr>
      <w:pStyle w:val="Footer"/>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r w:rsidRPr="007832F7">
      <w:rPr>
        <w:rFonts w:ascii="Times New Roman" w:hAnsi="Times New Roman"/>
        <w:sz w:val="16"/>
        <w:szCs w:val="16"/>
      </w:rPr>
      <w:t xml:space="preserve"> </w:t>
    </w:r>
  </w:p>
  <w:p w:rsidR="002A38AB" w:rsidRPr="0026087B" w:rsidRDefault="0026087B" w:rsidP="00AF7E57">
    <w:pPr>
      <w:pStyle w:val="Footer"/>
      <w:rPr>
        <w:rFonts w:ascii="Times New Roman" w:hAnsi="Times New Roman"/>
        <w:sz w:val="16"/>
        <w:szCs w:val="16"/>
      </w:rPr>
    </w:pPr>
    <w:r>
      <w:rPr>
        <w:rFonts w:ascii="Times New Roman" w:hAnsi="Times New Roman"/>
        <w:sz w:val="16"/>
        <w:szCs w:val="16"/>
      </w:rPr>
      <w:t>Rev. 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D45" w:rsidRDefault="009E1D45">
      <w:r>
        <w:separator/>
      </w:r>
    </w:p>
  </w:footnote>
  <w:footnote w:type="continuationSeparator" w:id="0">
    <w:p w:rsidR="009E1D45" w:rsidRDefault="009E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rsidP="00120EAA">
    <w:pPr>
      <w:pStyle w:val="Header"/>
      <w:jc w:val="center"/>
      <w:rPr>
        <w:rFonts w:ascii="Times New Roman" w:hAnsi="Times New Roman"/>
        <w:b/>
        <w:sz w:val="32"/>
      </w:rPr>
    </w:pPr>
    <w:r w:rsidRPr="008D62B3">
      <w:rPr>
        <w:rFonts w:ascii="Times New Roman" w:hAnsi="Times New Roman"/>
        <w:b/>
        <w:sz w:val="32"/>
      </w:rPr>
      <w:t>Tate</w:t>
    </w:r>
    <w:r w:rsidR="00965EF1" w:rsidRPr="008D62B3">
      <w:rPr>
        <w:rFonts w:ascii="Times New Roman" w:hAnsi="Times New Roman"/>
        <w:b/>
        <w:sz w:val="32"/>
      </w:rPr>
      <w:t xml:space="preserve"> Asia</w:t>
    </w:r>
    <w:r w:rsidR="00110768">
      <w:rPr>
        <w:rFonts w:ascii="Times New Roman" w:hAnsi="Times New Roman"/>
        <w:b/>
        <w:sz w:val="32"/>
      </w:rPr>
      <w:t>-</w:t>
    </w:r>
    <w:r w:rsidR="00965EF1" w:rsidRPr="008D62B3">
      <w:rPr>
        <w:rFonts w:ascii="Times New Roman" w:hAnsi="Times New Roman"/>
        <w:b/>
        <w:sz w:val="32"/>
      </w:rPr>
      <w:t>Pacific</w:t>
    </w:r>
    <w:r w:rsidR="008D62B3" w:rsidRPr="008D62B3">
      <w:rPr>
        <w:rFonts w:ascii="Times New Roman" w:hAnsi="Times New Roman"/>
        <w:b/>
        <w:sz w:val="32"/>
      </w:rPr>
      <w:t xml:space="preserve"> </w:t>
    </w:r>
    <w:r w:rsidR="006E0C6B" w:rsidRPr="00D3369D">
      <w:rPr>
        <w:rFonts w:ascii="Times New Roman" w:hAnsi="Times New Roman"/>
        <w:b/>
        <w:sz w:val="32"/>
      </w:rPr>
      <w:t>Pty Ltd</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1043EE">
      <w:rPr>
        <w:rFonts w:ascii="Times New Roman" w:hAnsi="Times New Roman"/>
        <w:b/>
        <w:sz w:val="28"/>
      </w:rPr>
      <w:t>ICSF</w:t>
    </w:r>
    <w:r w:rsidRPr="00C76CC0">
      <w:rPr>
        <w:rFonts w:ascii="Times New Roman" w:hAnsi="Times New Roman"/>
        <w:b/>
        <w:sz w:val="28"/>
      </w:rPr>
      <w:t>1</w:t>
    </w:r>
    <w:r w:rsidR="007C6D46">
      <w:rPr>
        <w:rFonts w:ascii="Times New Roman" w:hAnsi="Times New Roman"/>
        <w:b/>
        <w:sz w:val="28"/>
      </w:rPr>
      <w:t>25</w:t>
    </w:r>
    <w:r w:rsidRPr="00C76CC0">
      <w:rPr>
        <w:rFonts w:ascii="Times New Roman" w:hAnsi="Times New Roman"/>
        <w:b/>
        <w:sz w:val="28"/>
      </w:rPr>
      <w:t>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2A38AB">
    <w:pPr>
      <w:pStyle w:val="Header"/>
      <w:jc w:val="center"/>
      <w:rPr>
        <w:rFonts w:ascii="Times New Roman" w:hAnsi="Times New Roman"/>
        <w:b/>
        <w:sz w:val="28"/>
      </w:rPr>
    </w:pPr>
    <w:r w:rsidRPr="00C76CC0">
      <w:rPr>
        <w:rFonts w:ascii="Times New Roman" w:hAnsi="Times New Roman"/>
        <w:b/>
        <w:sz w:val="28"/>
      </w:rPr>
      <w:t>Bolted Stringer Understructure</w:t>
    </w:r>
    <w:r>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9"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0"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3"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4"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6"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8"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0"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4"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7"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3"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5"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8"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13"/>
  </w:num>
  <w:num w:numId="4">
    <w:abstractNumId w:val="16"/>
  </w:num>
  <w:num w:numId="5">
    <w:abstractNumId w:val="34"/>
  </w:num>
  <w:num w:numId="6">
    <w:abstractNumId w:val="17"/>
  </w:num>
  <w:num w:numId="7">
    <w:abstractNumId w:val="19"/>
  </w:num>
  <w:num w:numId="8">
    <w:abstractNumId w:val="3"/>
  </w:num>
  <w:num w:numId="9">
    <w:abstractNumId w:val="32"/>
  </w:num>
  <w:num w:numId="10">
    <w:abstractNumId w:val="23"/>
  </w:num>
  <w:num w:numId="11">
    <w:abstractNumId w:val="24"/>
  </w:num>
  <w:num w:numId="12">
    <w:abstractNumId w:val="4"/>
  </w:num>
  <w:num w:numId="13">
    <w:abstractNumId w:val="9"/>
  </w:num>
  <w:num w:numId="14">
    <w:abstractNumId w:val="15"/>
  </w:num>
  <w:num w:numId="15">
    <w:abstractNumId w:val="20"/>
  </w:num>
  <w:num w:numId="16">
    <w:abstractNumId w:val="5"/>
  </w:num>
  <w:num w:numId="17">
    <w:abstractNumId w:val="6"/>
  </w:num>
  <w:num w:numId="18">
    <w:abstractNumId w:val="22"/>
  </w:num>
  <w:num w:numId="19">
    <w:abstractNumId w:val="27"/>
  </w:num>
  <w:num w:numId="20">
    <w:abstractNumId w:val="25"/>
  </w:num>
  <w:num w:numId="21">
    <w:abstractNumId w:val="12"/>
  </w:num>
  <w:num w:numId="22">
    <w:abstractNumId w:val="8"/>
  </w:num>
  <w:num w:numId="23">
    <w:abstractNumId w:val="26"/>
  </w:num>
  <w:num w:numId="24">
    <w:abstractNumId w:val="33"/>
  </w:num>
  <w:num w:numId="25">
    <w:abstractNumId w:val="7"/>
  </w:num>
  <w:num w:numId="2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1"/>
  </w:num>
  <w:num w:numId="30">
    <w:abstractNumId w:val="38"/>
  </w:num>
  <w:num w:numId="31">
    <w:abstractNumId w:val="31"/>
  </w:num>
  <w:num w:numId="32">
    <w:abstractNumId w:val="11"/>
  </w:num>
  <w:num w:numId="33">
    <w:abstractNumId w:val="0"/>
  </w:num>
  <w:num w:numId="34">
    <w:abstractNumId w:val="35"/>
  </w:num>
  <w:num w:numId="35">
    <w:abstractNumId w:val="18"/>
  </w:num>
  <w:num w:numId="36">
    <w:abstractNumId w:val="21"/>
  </w:num>
  <w:num w:numId="37">
    <w:abstractNumId w:val="28"/>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B5"/>
    <w:rsid w:val="000022CF"/>
    <w:rsid w:val="00004CDA"/>
    <w:rsid w:val="000055EE"/>
    <w:rsid w:val="0000594F"/>
    <w:rsid w:val="00016A25"/>
    <w:rsid w:val="0002449F"/>
    <w:rsid w:val="00024982"/>
    <w:rsid w:val="0002511F"/>
    <w:rsid w:val="00025C54"/>
    <w:rsid w:val="00025D0F"/>
    <w:rsid w:val="00031E85"/>
    <w:rsid w:val="000341B1"/>
    <w:rsid w:val="00041506"/>
    <w:rsid w:val="0004550D"/>
    <w:rsid w:val="00051F13"/>
    <w:rsid w:val="000714D7"/>
    <w:rsid w:val="00084613"/>
    <w:rsid w:val="00095EF2"/>
    <w:rsid w:val="000B21A7"/>
    <w:rsid w:val="000B45EE"/>
    <w:rsid w:val="000B4A9A"/>
    <w:rsid w:val="000C4990"/>
    <w:rsid w:val="000C4CBD"/>
    <w:rsid w:val="000C6DD1"/>
    <w:rsid w:val="000D3BDF"/>
    <w:rsid w:val="000E1E28"/>
    <w:rsid w:val="000E30DB"/>
    <w:rsid w:val="000F024A"/>
    <w:rsid w:val="000F3F1C"/>
    <w:rsid w:val="000F4256"/>
    <w:rsid w:val="00100E46"/>
    <w:rsid w:val="00101875"/>
    <w:rsid w:val="00101884"/>
    <w:rsid w:val="00102FC8"/>
    <w:rsid w:val="001043EE"/>
    <w:rsid w:val="00105689"/>
    <w:rsid w:val="001058E0"/>
    <w:rsid w:val="00110768"/>
    <w:rsid w:val="00120EAA"/>
    <w:rsid w:val="001254CA"/>
    <w:rsid w:val="00145286"/>
    <w:rsid w:val="0015424B"/>
    <w:rsid w:val="001607F7"/>
    <w:rsid w:val="00163A9B"/>
    <w:rsid w:val="00163F1A"/>
    <w:rsid w:val="001649C8"/>
    <w:rsid w:val="00176E49"/>
    <w:rsid w:val="00177D5A"/>
    <w:rsid w:val="00183EBB"/>
    <w:rsid w:val="00191C8D"/>
    <w:rsid w:val="001A1B63"/>
    <w:rsid w:val="001A2339"/>
    <w:rsid w:val="001C3F7F"/>
    <w:rsid w:val="001C7B39"/>
    <w:rsid w:val="001D0A53"/>
    <w:rsid w:val="001D2CDB"/>
    <w:rsid w:val="001D312D"/>
    <w:rsid w:val="001E64F7"/>
    <w:rsid w:val="00202E10"/>
    <w:rsid w:val="00203A49"/>
    <w:rsid w:val="002112B1"/>
    <w:rsid w:val="00217E7A"/>
    <w:rsid w:val="002208F1"/>
    <w:rsid w:val="002211BE"/>
    <w:rsid w:val="0022471E"/>
    <w:rsid w:val="0023504B"/>
    <w:rsid w:val="00245C6E"/>
    <w:rsid w:val="00251572"/>
    <w:rsid w:val="00252C7A"/>
    <w:rsid w:val="002546CE"/>
    <w:rsid w:val="0025734F"/>
    <w:rsid w:val="0026087B"/>
    <w:rsid w:val="00267127"/>
    <w:rsid w:val="00270731"/>
    <w:rsid w:val="00276311"/>
    <w:rsid w:val="002A2271"/>
    <w:rsid w:val="002A38AB"/>
    <w:rsid w:val="002A7800"/>
    <w:rsid w:val="003033F3"/>
    <w:rsid w:val="00310C3B"/>
    <w:rsid w:val="00312B68"/>
    <w:rsid w:val="003169C4"/>
    <w:rsid w:val="003205E3"/>
    <w:rsid w:val="003230A7"/>
    <w:rsid w:val="0032346A"/>
    <w:rsid w:val="0033000B"/>
    <w:rsid w:val="0033423C"/>
    <w:rsid w:val="00334BD4"/>
    <w:rsid w:val="003454D6"/>
    <w:rsid w:val="00351147"/>
    <w:rsid w:val="003578D0"/>
    <w:rsid w:val="00363C5A"/>
    <w:rsid w:val="0036674E"/>
    <w:rsid w:val="003703B7"/>
    <w:rsid w:val="00381D72"/>
    <w:rsid w:val="00385FCF"/>
    <w:rsid w:val="003913C6"/>
    <w:rsid w:val="00392972"/>
    <w:rsid w:val="003A17DF"/>
    <w:rsid w:val="003B3A18"/>
    <w:rsid w:val="003B4C7D"/>
    <w:rsid w:val="003C4EDF"/>
    <w:rsid w:val="003E7252"/>
    <w:rsid w:val="003F3309"/>
    <w:rsid w:val="003F6BF2"/>
    <w:rsid w:val="00400041"/>
    <w:rsid w:val="004079DB"/>
    <w:rsid w:val="00410FA8"/>
    <w:rsid w:val="00413523"/>
    <w:rsid w:val="004154B4"/>
    <w:rsid w:val="00421A1D"/>
    <w:rsid w:val="00425A6E"/>
    <w:rsid w:val="004319E8"/>
    <w:rsid w:val="0043490A"/>
    <w:rsid w:val="0044139F"/>
    <w:rsid w:val="00444FE1"/>
    <w:rsid w:val="00450F00"/>
    <w:rsid w:val="00455511"/>
    <w:rsid w:val="00455935"/>
    <w:rsid w:val="00460738"/>
    <w:rsid w:val="00461417"/>
    <w:rsid w:val="004614B7"/>
    <w:rsid w:val="00470C3B"/>
    <w:rsid w:val="00482E7C"/>
    <w:rsid w:val="00483438"/>
    <w:rsid w:val="00492F82"/>
    <w:rsid w:val="004933A1"/>
    <w:rsid w:val="00495161"/>
    <w:rsid w:val="004B0AB5"/>
    <w:rsid w:val="004B3999"/>
    <w:rsid w:val="004C6038"/>
    <w:rsid w:val="004D5A66"/>
    <w:rsid w:val="004E3A96"/>
    <w:rsid w:val="004E4626"/>
    <w:rsid w:val="004E6BAA"/>
    <w:rsid w:val="004F19D7"/>
    <w:rsid w:val="004F1A10"/>
    <w:rsid w:val="004F4A89"/>
    <w:rsid w:val="004F6340"/>
    <w:rsid w:val="00530CC7"/>
    <w:rsid w:val="00530E31"/>
    <w:rsid w:val="005332CF"/>
    <w:rsid w:val="005374A5"/>
    <w:rsid w:val="005441D2"/>
    <w:rsid w:val="00562992"/>
    <w:rsid w:val="00566B29"/>
    <w:rsid w:val="005720E9"/>
    <w:rsid w:val="0057214F"/>
    <w:rsid w:val="005817E1"/>
    <w:rsid w:val="00592494"/>
    <w:rsid w:val="005949C7"/>
    <w:rsid w:val="005978D6"/>
    <w:rsid w:val="005A0E8C"/>
    <w:rsid w:val="005A681A"/>
    <w:rsid w:val="005B4D3D"/>
    <w:rsid w:val="005B79CB"/>
    <w:rsid w:val="005C56BB"/>
    <w:rsid w:val="005D29A0"/>
    <w:rsid w:val="005D33DB"/>
    <w:rsid w:val="005E303A"/>
    <w:rsid w:val="005E3EF0"/>
    <w:rsid w:val="005F4026"/>
    <w:rsid w:val="006053DF"/>
    <w:rsid w:val="00607CA9"/>
    <w:rsid w:val="00621326"/>
    <w:rsid w:val="006232A9"/>
    <w:rsid w:val="00623326"/>
    <w:rsid w:val="00645351"/>
    <w:rsid w:val="0065334E"/>
    <w:rsid w:val="00653C27"/>
    <w:rsid w:val="006549DB"/>
    <w:rsid w:val="00657020"/>
    <w:rsid w:val="00657B02"/>
    <w:rsid w:val="00662284"/>
    <w:rsid w:val="00671257"/>
    <w:rsid w:val="00673898"/>
    <w:rsid w:val="00676BCC"/>
    <w:rsid w:val="0068297A"/>
    <w:rsid w:val="00693067"/>
    <w:rsid w:val="006936FF"/>
    <w:rsid w:val="006960A2"/>
    <w:rsid w:val="006B05C7"/>
    <w:rsid w:val="006B25EB"/>
    <w:rsid w:val="006B38A0"/>
    <w:rsid w:val="006B4ECA"/>
    <w:rsid w:val="006C151A"/>
    <w:rsid w:val="006C5FEC"/>
    <w:rsid w:val="006D6651"/>
    <w:rsid w:val="006D7D31"/>
    <w:rsid w:val="006E0C6B"/>
    <w:rsid w:val="006E304E"/>
    <w:rsid w:val="006E31FD"/>
    <w:rsid w:val="006E5DB6"/>
    <w:rsid w:val="006F2176"/>
    <w:rsid w:val="0070622A"/>
    <w:rsid w:val="0070677B"/>
    <w:rsid w:val="00714401"/>
    <w:rsid w:val="0072795F"/>
    <w:rsid w:val="00730A3A"/>
    <w:rsid w:val="00731374"/>
    <w:rsid w:val="007321B4"/>
    <w:rsid w:val="00732C14"/>
    <w:rsid w:val="007406C4"/>
    <w:rsid w:val="0074156C"/>
    <w:rsid w:val="00752224"/>
    <w:rsid w:val="00762C7F"/>
    <w:rsid w:val="00762E2E"/>
    <w:rsid w:val="00763A32"/>
    <w:rsid w:val="00763D29"/>
    <w:rsid w:val="00764179"/>
    <w:rsid w:val="00764B14"/>
    <w:rsid w:val="00771F69"/>
    <w:rsid w:val="00775B04"/>
    <w:rsid w:val="00785B89"/>
    <w:rsid w:val="00793F42"/>
    <w:rsid w:val="007971FE"/>
    <w:rsid w:val="007A128D"/>
    <w:rsid w:val="007A337D"/>
    <w:rsid w:val="007A50E3"/>
    <w:rsid w:val="007B42D0"/>
    <w:rsid w:val="007C1376"/>
    <w:rsid w:val="007C6D46"/>
    <w:rsid w:val="007D2E8D"/>
    <w:rsid w:val="007D7BB5"/>
    <w:rsid w:val="007E1D8D"/>
    <w:rsid w:val="007F1081"/>
    <w:rsid w:val="007F3DE7"/>
    <w:rsid w:val="007F5BB2"/>
    <w:rsid w:val="007F5E8A"/>
    <w:rsid w:val="007F6702"/>
    <w:rsid w:val="007F67C1"/>
    <w:rsid w:val="0080019B"/>
    <w:rsid w:val="0080039F"/>
    <w:rsid w:val="00802F26"/>
    <w:rsid w:val="00804E51"/>
    <w:rsid w:val="008112CB"/>
    <w:rsid w:val="008170EB"/>
    <w:rsid w:val="00820E9A"/>
    <w:rsid w:val="00833FA9"/>
    <w:rsid w:val="00841B14"/>
    <w:rsid w:val="00850AF1"/>
    <w:rsid w:val="008608AE"/>
    <w:rsid w:val="00862284"/>
    <w:rsid w:val="008628F2"/>
    <w:rsid w:val="00870F38"/>
    <w:rsid w:val="00873469"/>
    <w:rsid w:val="00881614"/>
    <w:rsid w:val="00882D95"/>
    <w:rsid w:val="008B0FC1"/>
    <w:rsid w:val="008D0F41"/>
    <w:rsid w:val="008D2696"/>
    <w:rsid w:val="008D2C24"/>
    <w:rsid w:val="008D2DF4"/>
    <w:rsid w:val="008D47FC"/>
    <w:rsid w:val="008D62B3"/>
    <w:rsid w:val="008E2147"/>
    <w:rsid w:val="008E345F"/>
    <w:rsid w:val="008E44CF"/>
    <w:rsid w:val="008E4807"/>
    <w:rsid w:val="008E5369"/>
    <w:rsid w:val="008F3194"/>
    <w:rsid w:val="008F6019"/>
    <w:rsid w:val="00901087"/>
    <w:rsid w:val="009055EA"/>
    <w:rsid w:val="00906737"/>
    <w:rsid w:val="00907DDD"/>
    <w:rsid w:val="00910EB2"/>
    <w:rsid w:val="00914EC9"/>
    <w:rsid w:val="00920AF1"/>
    <w:rsid w:val="00924143"/>
    <w:rsid w:val="00950EA5"/>
    <w:rsid w:val="0095769E"/>
    <w:rsid w:val="00965EF1"/>
    <w:rsid w:val="009751F1"/>
    <w:rsid w:val="00977EFA"/>
    <w:rsid w:val="0098586E"/>
    <w:rsid w:val="00994A0B"/>
    <w:rsid w:val="00995193"/>
    <w:rsid w:val="009A16C9"/>
    <w:rsid w:val="009A39D8"/>
    <w:rsid w:val="009B5836"/>
    <w:rsid w:val="009C0B58"/>
    <w:rsid w:val="009E1D45"/>
    <w:rsid w:val="009E4429"/>
    <w:rsid w:val="009F6A03"/>
    <w:rsid w:val="00A10B28"/>
    <w:rsid w:val="00A14E61"/>
    <w:rsid w:val="00A24165"/>
    <w:rsid w:val="00A24716"/>
    <w:rsid w:val="00A31CA6"/>
    <w:rsid w:val="00A32CAB"/>
    <w:rsid w:val="00A35641"/>
    <w:rsid w:val="00A468CA"/>
    <w:rsid w:val="00A475C1"/>
    <w:rsid w:val="00A50ADB"/>
    <w:rsid w:val="00A63F4A"/>
    <w:rsid w:val="00A741DF"/>
    <w:rsid w:val="00A74AFC"/>
    <w:rsid w:val="00A75A7B"/>
    <w:rsid w:val="00A779A0"/>
    <w:rsid w:val="00A86964"/>
    <w:rsid w:val="00A903F9"/>
    <w:rsid w:val="00A9371F"/>
    <w:rsid w:val="00AA058E"/>
    <w:rsid w:val="00AB6EAF"/>
    <w:rsid w:val="00AD3D74"/>
    <w:rsid w:val="00AD5940"/>
    <w:rsid w:val="00AE78D0"/>
    <w:rsid w:val="00AF3291"/>
    <w:rsid w:val="00AF7E57"/>
    <w:rsid w:val="00B03B02"/>
    <w:rsid w:val="00B14266"/>
    <w:rsid w:val="00B30BA6"/>
    <w:rsid w:val="00B31D63"/>
    <w:rsid w:val="00B35473"/>
    <w:rsid w:val="00B43925"/>
    <w:rsid w:val="00B603B2"/>
    <w:rsid w:val="00B75C8F"/>
    <w:rsid w:val="00B81BA6"/>
    <w:rsid w:val="00B846B6"/>
    <w:rsid w:val="00B86EF8"/>
    <w:rsid w:val="00B96B33"/>
    <w:rsid w:val="00B970A9"/>
    <w:rsid w:val="00BA0748"/>
    <w:rsid w:val="00BA231A"/>
    <w:rsid w:val="00BB4D19"/>
    <w:rsid w:val="00BB6288"/>
    <w:rsid w:val="00BC3887"/>
    <w:rsid w:val="00BD0BC0"/>
    <w:rsid w:val="00BD31F0"/>
    <w:rsid w:val="00BD6620"/>
    <w:rsid w:val="00BD6E4C"/>
    <w:rsid w:val="00BE055E"/>
    <w:rsid w:val="00BE6FAD"/>
    <w:rsid w:val="00BF1202"/>
    <w:rsid w:val="00BF7B7F"/>
    <w:rsid w:val="00C04295"/>
    <w:rsid w:val="00C123AE"/>
    <w:rsid w:val="00C2362D"/>
    <w:rsid w:val="00C4503D"/>
    <w:rsid w:val="00C52681"/>
    <w:rsid w:val="00C645F7"/>
    <w:rsid w:val="00C64938"/>
    <w:rsid w:val="00C73F62"/>
    <w:rsid w:val="00C76CC0"/>
    <w:rsid w:val="00CA0BBB"/>
    <w:rsid w:val="00CA1077"/>
    <w:rsid w:val="00CA516C"/>
    <w:rsid w:val="00CB34BA"/>
    <w:rsid w:val="00CC2DBC"/>
    <w:rsid w:val="00CC5978"/>
    <w:rsid w:val="00CC78F9"/>
    <w:rsid w:val="00CD2B8E"/>
    <w:rsid w:val="00CE771E"/>
    <w:rsid w:val="00CF1F7C"/>
    <w:rsid w:val="00CF5CA7"/>
    <w:rsid w:val="00D01F5B"/>
    <w:rsid w:val="00D10163"/>
    <w:rsid w:val="00D31E6B"/>
    <w:rsid w:val="00D3369D"/>
    <w:rsid w:val="00D66541"/>
    <w:rsid w:val="00D669F5"/>
    <w:rsid w:val="00D70465"/>
    <w:rsid w:val="00D757EB"/>
    <w:rsid w:val="00D75AF8"/>
    <w:rsid w:val="00D82E0D"/>
    <w:rsid w:val="00D92AC1"/>
    <w:rsid w:val="00DA11A1"/>
    <w:rsid w:val="00DB2FFB"/>
    <w:rsid w:val="00DC135E"/>
    <w:rsid w:val="00DC2760"/>
    <w:rsid w:val="00DC27EC"/>
    <w:rsid w:val="00DC38C1"/>
    <w:rsid w:val="00DC3915"/>
    <w:rsid w:val="00DC4C58"/>
    <w:rsid w:val="00DC4FFA"/>
    <w:rsid w:val="00DC7D83"/>
    <w:rsid w:val="00DC7F2C"/>
    <w:rsid w:val="00DD07C3"/>
    <w:rsid w:val="00DE3C50"/>
    <w:rsid w:val="00DE5BE3"/>
    <w:rsid w:val="00DE7FE2"/>
    <w:rsid w:val="00E1306B"/>
    <w:rsid w:val="00E20F70"/>
    <w:rsid w:val="00E246F5"/>
    <w:rsid w:val="00E26AF2"/>
    <w:rsid w:val="00E4127B"/>
    <w:rsid w:val="00E43F5B"/>
    <w:rsid w:val="00E45F59"/>
    <w:rsid w:val="00E52E1F"/>
    <w:rsid w:val="00E54E1B"/>
    <w:rsid w:val="00E61578"/>
    <w:rsid w:val="00E6689A"/>
    <w:rsid w:val="00E7180D"/>
    <w:rsid w:val="00E8461F"/>
    <w:rsid w:val="00E85F43"/>
    <w:rsid w:val="00E90364"/>
    <w:rsid w:val="00E916A5"/>
    <w:rsid w:val="00E937C0"/>
    <w:rsid w:val="00E940CD"/>
    <w:rsid w:val="00E96FBE"/>
    <w:rsid w:val="00EA557E"/>
    <w:rsid w:val="00EB517F"/>
    <w:rsid w:val="00EE44F2"/>
    <w:rsid w:val="00F20777"/>
    <w:rsid w:val="00F34537"/>
    <w:rsid w:val="00F41AA5"/>
    <w:rsid w:val="00F450DE"/>
    <w:rsid w:val="00F76D39"/>
    <w:rsid w:val="00F83D0F"/>
    <w:rsid w:val="00F87DC1"/>
    <w:rsid w:val="00F93C2B"/>
    <w:rsid w:val="00FA759A"/>
    <w:rsid w:val="00FA7898"/>
    <w:rsid w:val="00FD2786"/>
    <w:rsid w:val="00FD7B0D"/>
    <w:rsid w:val="00FE7CC9"/>
    <w:rsid w:val="00FF0486"/>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5EF6F"/>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paragraph" w:styleId="NoSpacing">
    <w:name w:val="No Spacing"/>
    <w:uiPriority w:val="1"/>
    <w:qFormat/>
    <w:rsid w:val="00AF7E57"/>
    <w:rPr>
      <w:rFonts w:ascii="Calibri" w:eastAsia="Calibri" w:hAnsi="Calibri"/>
      <w:sz w:val="22"/>
      <w:szCs w:val="22"/>
    </w:rPr>
  </w:style>
  <w:style w:type="character" w:customStyle="1" w:styleId="FooterChar">
    <w:name w:val="Footer Char"/>
    <w:basedOn w:val="DefaultParagraphFont"/>
    <w:link w:val="Footer"/>
    <w:uiPriority w:val="99"/>
    <w:rsid w:val="0026087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12280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350C-2E1E-4CBF-B73B-EB2E5B1F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6</cp:revision>
  <cp:lastPrinted>2015-01-29T19:53:00Z</cp:lastPrinted>
  <dcterms:created xsi:type="dcterms:W3CDTF">2019-02-05T00:52:00Z</dcterms:created>
  <dcterms:modified xsi:type="dcterms:W3CDTF">2019-08-19T15:21:00Z</dcterms:modified>
</cp:coreProperties>
</file>